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1B" w:rsidRPr="00701FAF" w:rsidRDefault="005D4F1B" w:rsidP="00207F71">
      <w:pPr>
        <w:pStyle w:val="A5"/>
        <w:spacing w:line="240" w:lineRule="atLeast"/>
        <w:contextualSpacing/>
        <w:jc w:val="center"/>
        <w:rPr>
          <w:rFonts w:ascii="Maiandra GD" w:hAnsi="Maiandra GD" w:cs="Arial"/>
          <w:spacing w:val="28"/>
          <w:sz w:val="28"/>
          <w:szCs w:val="28"/>
        </w:rPr>
      </w:pPr>
    </w:p>
    <w:p w:rsidR="00C47054" w:rsidRPr="00701FAF" w:rsidRDefault="000D6952" w:rsidP="00207F71">
      <w:pPr>
        <w:pStyle w:val="A5"/>
        <w:spacing w:line="240" w:lineRule="atLeast"/>
        <w:contextualSpacing/>
        <w:jc w:val="center"/>
        <w:rPr>
          <w:rFonts w:ascii="Maiandra GD" w:hAnsi="Maiandra GD" w:cs="Arial"/>
          <w:spacing w:val="28"/>
          <w:sz w:val="20"/>
          <w:szCs w:val="20"/>
        </w:rPr>
      </w:pPr>
      <w:proofErr w:type="spellStart"/>
      <w:proofErr w:type="gramStart"/>
      <w:r w:rsidRPr="00701FAF">
        <w:rPr>
          <w:rFonts w:ascii="Maiandra GD" w:hAnsi="Maiandra GD" w:cs="Arial"/>
          <w:spacing w:val="28"/>
          <w:sz w:val="20"/>
          <w:szCs w:val="20"/>
        </w:rPr>
        <w:t>ricca</w:t>
      </w:r>
      <w:proofErr w:type="spellEnd"/>
      <w:proofErr w:type="gramEnd"/>
      <w:r w:rsidRPr="00701FAF">
        <w:rPr>
          <w:rFonts w:ascii="Maiandra GD" w:hAnsi="Maiandra GD" w:cs="Arial"/>
          <w:spacing w:val="28"/>
          <w:sz w:val="20"/>
          <w:szCs w:val="20"/>
        </w:rPr>
        <w:t xml:space="preserve"> </w:t>
      </w:r>
      <w:proofErr w:type="spellStart"/>
      <w:r w:rsidRPr="00701FAF">
        <w:rPr>
          <w:rFonts w:ascii="Maiandra GD" w:hAnsi="Maiandra GD" w:cs="Arial"/>
          <w:spacing w:val="28"/>
          <w:sz w:val="20"/>
          <w:szCs w:val="20"/>
        </w:rPr>
        <w:t>ricca</w:t>
      </w:r>
      <w:proofErr w:type="spellEnd"/>
      <w:r w:rsidR="00C47054" w:rsidRPr="00701FAF">
        <w:rPr>
          <w:rFonts w:ascii="Maiandra GD" w:hAnsi="Maiandra GD" w:cs="Arial"/>
          <w:sz w:val="20"/>
          <w:szCs w:val="20"/>
        </w:rPr>
        <w:t>*</w:t>
      </w:r>
      <w:proofErr w:type="spellStart"/>
      <w:r w:rsidR="00C47054" w:rsidRPr="00701FAF">
        <w:rPr>
          <w:rFonts w:ascii="Maiandra GD" w:hAnsi="Maiandra GD" w:cs="Arial"/>
          <w:spacing w:val="28"/>
          <w:sz w:val="20"/>
          <w:szCs w:val="20"/>
        </w:rPr>
        <w:t>festa</w:t>
      </w:r>
      <w:proofErr w:type="spellEnd"/>
      <w:r w:rsidR="00C47054" w:rsidRPr="00701FAF">
        <w:rPr>
          <w:rFonts w:ascii="Maiandra GD" w:hAnsi="Maiandra GD" w:cs="Arial"/>
          <w:spacing w:val="28"/>
          <w:sz w:val="20"/>
          <w:szCs w:val="20"/>
        </w:rPr>
        <w:t xml:space="preserve"> 2015 </w:t>
      </w:r>
    </w:p>
    <w:p w:rsidR="005D4F1B" w:rsidRPr="00701FAF" w:rsidRDefault="00C47054" w:rsidP="00207F71">
      <w:pPr>
        <w:pStyle w:val="A5"/>
        <w:spacing w:line="240" w:lineRule="atLeast"/>
        <w:contextualSpacing/>
        <w:jc w:val="center"/>
        <w:rPr>
          <w:rFonts w:ascii="Maiandra GD" w:hAnsi="Maiandra GD" w:cs="Arial"/>
          <w:spacing w:val="28"/>
          <w:sz w:val="20"/>
          <w:szCs w:val="20"/>
        </w:rPr>
      </w:pPr>
      <w:r w:rsidRPr="00701FAF">
        <w:rPr>
          <w:rFonts w:ascii="Maiandra GD" w:hAnsi="Maiandra GD" w:cs="Arial"/>
          <w:spacing w:val="28"/>
          <w:sz w:val="20"/>
          <w:szCs w:val="20"/>
        </w:rPr>
        <w:t>(International Theater Festival OKINAWA for Young Audience)</w:t>
      </w:r>
    </w:p>
    <w:p w:rsidR="005D4F1B" w:rsidRPr="00701FAF" w:rsidRDefault="005D4F1B" w:rsidP="00207F71">
      <w:pPr>
        <w:pStyle w:val="A5"/>
        <w:spacing w:line="240" w:lineRule="atLeast"/>
        <w:contextualSpacing/>
        <w:jc w:val="center"/>
        <w:rPr>
          <w:rFonts w:ascii="Maiandra GD" w:hAnsi="Maiandra GD" w:cs="Arial"/>
          <w:b/>
          <w:bCs/>
          <w:spacing w:val="28"/>
          <w:sz w:val="28"/>
          <w:szCs w:val="28"/>
        </w:rPr>
      </w:pPr>
    </w:p>
    <w:p w:rsidR="00C47054" w:rsidRPr="00701FAF" w:rsidRDefault="00C47054" w:rsidP="00207F71">
      <w:pPr>
        <w:pStyle w:val="A5"/>
        <w:spacing w:line="240" w:lineRule="atLeast"/>
        <w:contextualSpacing/>
        <w:jc w:val="center"/>
        <w:rPr>
          <w:rFonts w:ascii="Maiandra GD" w:hAnsi="Maiandra GD" w:cs="Arial"/>
          <w:b/>
          <w:bCs/>
          <w:spacing w:val="28"/>
          <w:sz w:val="96"/>
          <w:szCs w:val="96"/>
        </w:rPr>
      </w:pPr>
      <w:r w:rsidRPr="00701FAF">
        <w:rPr>
          <w:rFonts w:ascii="Maiandra GD" w:hAnsi="Maiandra GD" w:cs="Arial"/>
          <w:b/>
          <w:bCs/>
          <w:spacing w:val="28"/>
          <w:sz w:val="96"/>
          <w:szCs w:val="96"/>
        </w:rPr>
        <w:t>CALL FOR PERFORMERS</w:t>
      </w:r>
    </w:p>
    <w:p w:rsidR="00C47054" w:rsidRPr="00701FAF" w:rsidRDefault="00333AE5" w:rsidP="00207F71">
      <w:pPr>
        <w:pStyle w:val="A5"/>
        <w:spacing w:line="240" w:lineRule="atLeast"/>
        <w:contextualSpacing/>
        <w:jc w:val="center"/>
        <w:rPr>
          <w:rFonts w:ascii="Maiandra GD" w:hAnsi="Maiandra GD" w:cs="Arial"/>
          <w:bCs/>
          <w:spacing w:val="28"/>
          <w:sz w:val="20"/>
          <w:szCs w:val="20"/>
        </w:rPr>
      </w:pPr>
      <w:proofErr w:type="gramStart"/>
      <w:r>
        <w:rPr>
          <w:rFonts w:ascii="Maiandra GD" w:hAnsi="Maiandra GD" w:cs="Arial" w:hint="eastAsia"/>
          <w:bCs/>
          <w:spacing w:val="28"/>
          <w:sz w:val="20"/>
          <w:szCs w:val="20"/>
        </w:rPr>
        <w:t>f</w:t>
      </w:r>
      <w:r w:rsidR="00C47054" w:rsidRPr="00701FAF">
        <w:rPr>
          <w:rFonts w:ascii="Maiandra GD" w:hAnsi="Maiandra GD" w:cs="Arial"/>
          <w:bCs/>
          <w:spacing w:val="28"/>
          <w:sz w:val="20"/>
          <w:szCs w:val="20"/>
        </w:rPr>
        <w:t>or</w:t>
      </w:r>
      <w:proofErr w:type="gramEnd"/>
      <w:r w:rsidR="00C47054" w:rsidRPr="00701FAF">
        <w:rPr>
          <w:rFonts w:ascii="Maiandra GD" w:hAnsi="Maiandra GD" w:cs="Arial"/>
          <w:bCs/>
          <w:spacing w:val="28"/>
          <w:sz w:val="20"/>
          <w:szCs w:val="20"/>
        </w:rPr>
        <w:t xml:space="preserve"> the Asian collaborative project</w:t>
      </w:r>
    </w:p>
    <w:p w:rsidR="00C47054" w:rsidRPr="00701FAF" w:rsidRDefault="00C47054" w:rsidP="00207F71">
      <w:pPr>
        <w:pStyle w:val="A5"/>
        <w:spacing w:line="240" w:lineRule="atLeast"/>
        <w:contextualSpacing/>
        <w:jc w:val="center"/>
        <w:rPr>
          <w:rFonts w:ascii="Maiandra GD" w:hAnsi="Maiandra GD" w:cs="Arial"/>
          <w:bCs/>
          <w:spacing w:val="28"/>
          <w:sz w:val="40"/>
          <w:szCs w:val="40"/>
        </w:rPr>
      </w:pPr>
      <w:r w:rsidRPr="00701FAF">
        <w:rPr>
          <w:rFonts w:ascii="Maiandra GD" w:hAnsi="Maiandra GD" w:cs="Arial"/>
          <w:bCs/>
          <w:spacing w:val="28"/>
          <w:sz w:val="40"/>
          <w:szCs w:val="40"/>
        </w:rPr>
        <w:t xml:space="preserve">“The </w:t>
      </w:r>
      <w:r w:rsidR="00D50553">
        <w:rPr>
          <w:rFonts w:ascii="Maiandra GD" w:hAnsi="Maiandra GD" w:cs="Arial"/>
          <w:bCs/>
          <w:spacing w:val="28"/>
          <w:sz w:val="40"/>
          <w:szCs w:val="40"/>
        </w:rPr>
        <w:t>Story of the Little Gentlem</w:t>
      </w:r>
      <w:r w:rsidR="00D50553">
        <w:rPr>
          <w:rFonts w:ascii="Maiandra GD" w:hAnsi="Maiandra GD" w:cs="Arial" w:hint="eastAsia"/>
          <w:bCs/>
          <w:spacing w:val="28"/>
          <w:sz w:val="40"/>
          <w:szCs w:val="40"/>
        </w:rPr>
        <w:t>a</w:t>
      </w:r>
      <w:r w:rsidRPr="00701FAF">
        <w:rPr>
          <w:rFonts w:ascii="Maiandra GD" w:hAnsi="Maiandra GD" w:cs="Arial"/>
          <w:bCs/>
          <w:spacing w:val="28"/>
          <w:sz w:val="40"/>
          <w:szCs w:val="40"/>
        </w:rPr>
        <w:t>n”</w:t>
      </w:r>
    </w:p>
    <w:p w:rsidR="00C47054" w:rsidRPr="00701FAF" w:rsidRDefault="00C47054" w:rsidP="00207F71">
      <w:pPr>
        <w:pStyle w:val="A5"/>
        <w:spacing w:line="240" w:lineRule="atLeast"/>
        <w:contextualSpacing/>
        <w:jc w:val="center"/>
        <w:rPr>
          <w:rFonts w:ascii="Maiandra GD" w:hAnsi="Maiandra GD" w:cs="Arial"/>
          <w:bCs/>
          <w:spacing w:val="28"/>
          <w:sz w:val="20"/>
          <w:szCs w:val="20"/>
        </w:rPr>
      </w:pPr>
    </w:p>
    <w:p w:rsidR="005D4F1B" w:rsidRPr="00701FAF" w:rsidRDefault="00207F71" w:rsidP="00207F71">
      <w:pPr>
        <w:pStyle w:val="A5"/>
        <w:spacing w:after="120" w:line="240" w:lineRule="atLeast"/>
        <w:ind w:right="278"/>
        <w:contextualSpacing/>
        <w:jc w:val="both"/>
        <w:rPr>
          <w:rFonts w:ascii="Maiandra GD" w:hAnsi="Maiandra GD" w:cs="Arial"/>
          <w:b/>
          <w:bCs/>
          <w:spacing w:val="28"/>
          <w:sz w:val="28"/>
          <w:szCs w:val="28"/>
        </w:rPr>
      </w:pPr>
      <w:r w:rsidRPr="00701FAF">
        <w:rPr>
          <w:rFonts w:ascii="Maiandra GD" w:hAnsi="Maiandra GD"/>
          <w:noProof/>
        </w:rPr>
        <w:drawing>
          <wp:inline distT="0" distB="0" distL="0" distR="0" wp14:anchorId="419717FE" wp14:editId="5C803168">
            <wp:extent cx="6120765" cy="3361340"/>
            <wp:effectExtent l="0" t="0" r="0" b="0"/>
            <wp:docPr id="1" name="図 1" descr="http://2015.nuchigusui-fest.com/resources/Productions/littlegent_asia.png.opt783x430o0%2C0s783x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091869430f034c6bbc7d7221e58654d5_img" descr="http://2015.nuchigusui-fest.com/resources/Productions/littlegent_asia.png.opt783x430o0%2C0s783x43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361340"/>
                    </a:xfrm>
                    <a:prstGeom prst="rect">
                      <a:avLst/>
                    </a:prstGeom>
                    <a:noFill/>
                    <a:ln>
                      <a:noFill/>
                    </a:ln>
                  </pic:spPr>
                </pic:pic>
              </a:graphicData>
            </a:graphic>
          </wp:inline>
        </w:drawing>
      </w:r>
    </w:p>
    <w:p w:rsidR="00207F71" w:rsidRPr="00701FAF" w:rsidRDefault="00207F71" w:rsidP="00207F71">
      <w:pPr>
        <w:pStyle w:val="A5"/>
        <w:spacing w:after="120" w:line="240" w:lineRule="atLeast"/>
        <w:ind w:right="278"/>
        <w:contextualSpacing/>
        <w:jc w:val="both"/>
        <w:rPr>
          <w:rFonts w:ascii="Maiandra GD" w:hAnsi="Maiandra GD" w:cs="Arial"/>
          <w:b/>
          <w:bCs/>
          <w:spacing w:val="28"/>
          <w:sz w:val="28"/>
          <w:szCs w:val="28"/>
        </w:rPr>
      </w:pPr>
    </w:p>
    <w:p w:rsidR="002439E9" w:rsidRPr="00701FAF" w:rsidRDefault="00C47054" w:rsidP="00207F71">
      <w:pPr>
        <w:pStyle w:val="A5"/>
        <w:spacing w:after="120" w:line="240" w:lineRule="atLeast"/>
        <w:ind w:right="-1"/>
        <w:contextualSpacing/>
        <w:jc w:val="both"/>
        <w:rPr>
          <w:rFonts w:ascii="Maiandra GD" w:hAnsi="Maiandra GD" w:cs="Arial"/>
          <w:bCs/>
          <w:spacing w:val="28"/>
          <w:sz w:val="24"/>
          <w:szCs w:val="24"/>
        </w:rPr>
      </w:pPr>
      <w:proofErr w:type="spellStart"/>
      <w:r w:rsidRPr="00701FAF">
        <w:rPr>
          <w:rFonts w:ascii="Maiandra GD" w:hAnsi="Maiandra GD" w:cs="Arial"/>
          <w:bCs/>
          <w:spacing w:val="28"/>
          <w:sz w:val="24"/>
          <w:szCs w:val="24"/>
        </w:rPr>
        <w:t>ricca</w:t>
      </w:r>
      <w:proofErr w:type="spellEnd"/>
      <w:r w:rsidRPr="00701FAF">
        <w:rPr>
          <w:rFonts w:ascii="Maiandra GD" w:hAnsi="Maiandra GD" w:cs="Arial"/>
          <w:bCs/>
          <w:spacing w:val="28"/>
          <w:sz w:val="24"/>
          <w:szCs w:val="24"/>
        </w:rPr>
        <w:t xml:space="preserve"> </w:t>
      </w:r>
      <w:proofErr w:type="spellStart"/>
      <w:r w:rsidRPr="00701FAF">
        <w:rPr>
          <w:rFonts w:ascii="Maiandra GD" w:hAnsi="Maiandra GD" w:cs="Arial"/>
          <w:bCs/>
          <w:spacing w:val="28"/>
          <w:sz w:val="24"/>
          <w:szCs w:val="24"/>
        </w:rPr>
        <w:t>ricca</w:t>
      </w:r>
      <w:proofErr w:type="spellEnd"/>
      <w:r w:rsidRPr="00701FAF">
        <w:rPr>
          <w:rFonts w:ascii="Maiandra GD" w:hAnsi="Maiandra GD" w:cs="Arial"/>
          <w:bCs/>
          <w:spacing w:val="28"/>
          <w:sz w:val="24"/>
          <w:szCs w:val="24"/>
        </w:rPr>
        <w:t>*</w:t>
      </w:r>
      <w:proofErr w:type="spellStart"/>
      <w:r w:rsidRPr="00701FAF">
        <w:rPr>
          <w:rFonts w:ascii="Maiandra GD" w:hAnsi="Maiandra GD" w:cs="Arial"/>
          <w:bCs/>
          <w:spacing w:val="28"/>
          <w:sz w:val="24"/>
          <w:szCs w:val="24"/>
        </w:rPr>
        <w:t>festa</w:t>
      </w:r>
      <w:proofErr w:type="spellEnd"/>
      <w:r w:rsidRPr="00701FAF">
        <w:rPr>
          <w:rFonts w:ascii="Maiandra GD" w:hAnsi="Maiandra GD" w:cs="Arial"/>
          <w:bCs/>
          <w:spacing w:val="28"/>
          <w:sz w:val="24"/>
          <w:szCs w:val="24"/>
        </w:rPr>
        <w:t xml:space="preserve"> (International Theater Festival OKINAWA for Young Audience)</w:t>
      </w:r>
      <w:r w:rsidR="005D7C8E" w:rsidRPr="00701FAF">
        <w:rPr>
          <w:rFonts w:ascii="Maiandra GD" w:hAnsi="Maiandra GD" w:cs="Arial"/>
          <w:bCs/>
          <w:spacing w:val="28"/>
          <w:sz w:val="24"/>
          <w:szCs w:val="24"/>
        </w:rPr>
        <w:t xml:space="preserve"> </w:t>
      </w:r>
      <w:r w:rsidR="002439E9" w:rsidRPr="00701FAF">
        <w:rPr>
          <w:rFonts w:ascii="Maiandra GD" w:hAnsi="Maiandra GD" w:cs="Arial"/>
          <w:bCs/>
          <w:spacing w:val="28"/>
          <w:sz w:val="24"/>
          <w:szCs w:val="24"/>
        </w:rPr>
        <w:t>is an annual performing arts festival for children and young people which takes place in Naha City, Okinawa, Japan. Every summer, the festival presents outstanding productio</w:t>
      </w:r>
      <w:r w:rsidR="00333AE5">
        <w:rPr>
          <w:rFonts w:ascii="Maiandra GD" w:hAnsi="Maiandra GD" w:cs="Arial"/>
          <w:bCs/>
          <w:spacing w:val="28"/>
          <w:sz w:val="24"/>
          <w:szCs w:val="24"/>
        </w:rPr>
        <w:t>ns from Japan, Asia and the glo</w:t>
      </w:r>
      <w:r w:rsidR="00333AE5">
        <w:rPr>
          <w:rFonts w:ascii="Maiandra GD" w:hAnsi="Maiandra GD" w:cs="Arial" w:hint="eastAsia"/>
          <w:bCs/>
          <w:spacing w:val="28"/>
          <w:sz w:val="24"/>
          <w:szCs w:val="24"/>
        </w:rPr>
        <w:t>b</w:t>
      </w:r>
      <w:r w:rsidR="002439E9" w:rsidRPr="00701FAF">
        <w:rPr>
          <w:rFonts w:ascii="Maiandra GD" w:hAnsi="Maiandra GD" w:cs="Arial"/>
          <w:bCs/>
          <w:spacing w:val="28"/>
          <w:sz w:val="24"/>
          <w:szCs w:val="24"/>
        </w:rPr>
        <w:t>e.</w:t>
      </w:r>
    </w:p>
    <w:p w:rsidR="002439E9" w:rsidRPr="00701FAF" w:rsidRDefault="002439E9" w:rsidP="00207F71">
      <w:pPr>
        <w:pStyle w:val="A5"/>
        <w:spacing w:after="120" w:line="240" w:lineRule="atLeast"/>
        <w:ind w:right="-1"/>
        <w:contextualSpacing/>
        <w:jc w:val="both"/>
        <w:rPr>
          <w:rFonts w:ascii="Maiandra GD" w:hAnsi="Maiandra GD" w:cs="Arial"/>
          <w:bCs/>
          <w:spacing w:val="28"/>
          <w:sz w:val="24"/>
          <w:szCs w:val="24"/>
        </w:rPr>
      </w:pPr>
    </w:p>
    <w:p w:rsidR="00E83762" w:rsidRPr="00701FAF" w:rsidRDefault="002439E9" w:rsidP="00207F71">
      <w:pPr>
        <w:pStyle w:val="A5"/>
        <w:spacing w:after="120" w:line="240" w:lineRule="atLeast"/>
        <w:ind w:right="-1"/>
        <w:contextualSpacing/>
        <w:jc w:val="both"/>
        <w:rPr>
          <w:rFonts w:ascii="Maiandra GD" w:hAnsi="Maiandra GD" w:cs="Arial"/>
          <w:bCs/>
          <w:spacing w:val="28"/>
          <w:sz w:val="24"/>
          <w:szCs w:val="24"/>
        </w:rPr>
      </w:pPr>
      <w:r w:rsidRPr="00701FAF">
        <w:rPr>
          <w:rFonts w:ascii="Maiandra GD" w:hAnsi="Maiandra GD" w:cs="Arial"/>
          <w:bCs/>
          <w:spacing w:val="28"/>
          <w:sz w:val="24"/>
          <w:szCs w:val="24"/>
        </w:rPr>
        <w:t xml:space="preserve">As part of the festival, </w:t>
      </w:r>
      <w:proofErr w:type="spellStart"/>
      <w:r w:rsidRPr="00701FAF">
        <w:rPr>
          <w:rFonts w:ascii="Maiandra GD" w:hAnsi="Maiandra GD" w:cs="Arial"/>
          <w:bCs/>
          <w:spacing w:val="28"/>
          <w:sz w:val="24"/>
          <w:szCs w:val="24"/>
        </w:rPr>
        <w:t>ricca</w:t>
      </w:r>
      <w:proofErr w:type="spellEnd"/>
      <w:r w:rsidRPr="00701FAF">
        <w:rPr>
          <w:rFonts w:ascii="Maiandra GD" w:hAnsi="Maiandra GD" w:cs="Arial"/>
          <w:bCs/>
          <w:spacing w:val="28"/>
          <w:sz w:val="24"/>
          <w:szCs w:val="24"/>
        </w:rPr>
        <w:t xml:space="preserve"> </w:t>
      </w:r>
      <w:proofErr w:type="spellStart"/>
      <w:r w:rsidRPr="00701FAF">
        <w:rPr>
          <w:rFonts w:ascii="Maiandra GD" w:hAnsi="Maiandra GD" w:cs="Arial"/>
          <w:bCs/>
          <w:spacing w:val="28"/>
          <w:sz w:val="24"/>
          <w:szCs w:val="24"/>
        </w:rPr>
        <w:t>ricca</w:t>
      </w:r>
      <w:proofErr w:type="spellEnd"/>
      <w:r w:rsidRPr="00701FAF">
        <w:rPr>
          <w:rFonts w:ascii="Maiandra GD" w:hAnsi="Maiandra GD" w:cs="Arial"/>
          <w:bCs/>
          <w:spacing w:val="28"/>
          <w:sz w:val="24"/>
          <w:szCs w:val="24"/>
        </w:rPr>
        <w:t>*</w:t>
      </w:r>
      <w:proofErr w:type="spellStart"/>
      <w:r w:rsidRPr="00701FAF">
        <w:rPr>
          <w:rFonts w:ascii="Maiandra GD" w:hAnsi="Maiandra GD" w:cs="Arial"/>
          <w:bCs/>
          <w:spacing w:val="28"/>
          <w:sz w:val="24"/>
          <w:szCs w:val="24"/>
        </w:rPr>
        <w:t>festa</w:t>
      </w:r>
      <w:proofErr w:type="spellEnd"/>
      <w:r w:rsidRPr="00701FAF">
        <w:rPr>
          <w:rFonts w:ascii="Maiandra GD" w:hAnsi="Maiandra GD" w:cs="Arial"/>
          <w:bCs/>
          <w:spacing w:val="28"/>
          <w:sz w:val="24"/>
          <w:szCs w:val="24"/>
        </w:rPr>
        <w:t xml:space="preserve"> 2015 and the Japan Foundation Asia Center are planning to co-produce one of the most-beloved Swedish plays for children, “</w:t>
      </w:r>
      <w:r w:rsidR="00D50553">
        <w:rPr>
          <w:rFonts w:ascii="Maiandra GD" w:hAnsi="Maiandra GD" w:cs="Arial"/>
          <w:bCs/>
          <w:spacing w:val="28"/>
          <w:sz w:val="24"/>
          <w:szCs w:val="24"/>
        </w:rPr>
        <w:t>The Story of the Little Gentlem</w:t>
      </w:r>
      <w:r w:rsidR="00D50553">
        <w:rPr>
          <w:rFonts w:ascii="Maiandra GD" w:hAnsi="Maiandra GD" w:cs="Arial" w:hint="eastAsia"/>
          <w:bCs/>
          <w:spacing w:val="28"/>
          <w:sz w:val="24"/>
          <w:szCs w:val="24"/>
        </w:rPr>
        <w:t>a</w:t>
      </w:r>
      <w:r w:rsidRPr="00701FAF">
        <w:rPr>
          <w:rFonts w:ascii="Maiandra GD" w:hAnsi="Maiandra GD" w:cs="Arial"/>
          <w:bCs/>
          <w:spacing w:val="28"/>
          <w:sz w:val="24"/>
          <w:szCs w:val="24"/>
        </w:rPr>
        <w:t>n”, with performers in Asia</w:t>
      </w:r>
      <w:r w:rsidR="00E83762" w:rsidRPr="00701FAF">
        <w:rPr>
          <w:rFonts w:ascii="Maiandra GD" w:hAnsi="Maiandra GD" w:cs="Arial"/>
          <w:bCs/>
          <w:spacing w:val="28"/>
          <w:sz w:val="24"/>
          <w:szCs w:val="24"/>
        </w:rPr>
        <w:t>-Pacific and thus, pleased to invite performers from the region to submit applications for this project details described as below:</w:t>
      </w:r>
    </w:p>
    <w:p w:rsidR="002439E9" w:rsidRPr="00701FAF" w:rsidRDefault="002439E9" w:rsidP="00207F71">
      <w:pPr>
        <w:pStyle w:val="A5"/>
        <w:spacing w:after="120" w:line="240" w:lineRule="atLeast"/>
        <w:ind w:right="-1"/>
        <w:contextualSpacing/>
        <w:jc w:val="both"/>
        <w:rPr>
          <w:rFonts w:ascii="Maiandra GD" w:hAnsi="Maiandra GD" w:cs="Arial"/>
          <w:bCs/>
          <w:spacing w:val="28"/>
          <w:sz w:val="24"/>
          <w:szCs w:val="24"/>
        </w:rPr>
      </w:pPr>
    </w:p>
    <w:p w:rsidR="00207F71" w:rsidRPr="00701FAF" w:rsidRDefault="00207F71" w:rsidP="00207F71">
      <w:pPr>
        <w:pStyle w:val="A5"/>
        <w:spacing w:after="120" w:line="240" w:lineRule="atLeast"/>
        <w:ind w:right="-1"/>
        <w:contextualSpacing/>
        <w:jc w:val="both"/>
        <w:rPr>
          <w:rFonts w:ascii="Maiandra GD" w:hAnsi="Maiandra GD" w:cs="Arial"/>
          <w:b/>
          <w:bCs/>
          <w:color w:val="528F2A" w:themeColor="accent2" w:themeShade="BF"/>
          <w:spacing w:val="28"/>
          <w:sz w:val="24"/>
          <w:szCs w:val="24"/>
        </w:rPr>
      </w:pPr>
    </w:p>
    <w:p w:rsidR="002439E9" w:rsidRPr="00701FAF" w:rsidRDefault="002439E9" w:rsidP="00207F71">
      <w:pPr>
        <w:pStyle w:val="A5"/>
        <w:spacing w:after="120" w:line="240" w:lineRule="atLeast"/>
        <w:ind w:right="-1"/>
        <w:contextualSpacing/>
        <w:jc w:val="both"/>
        <w:rPr>
          <w:rFonts w:ascii="Maiandra GD" w:hAnsi="Maiandra GD" w:cs="Arial"/>
          <w:b/>
          <w:bCs/>
          <w:color w:val="528F2A" w:themeColor="accent2" w:themeShade="BF"/>
          <w:spacing w:val="28"/>
          <w:sz w:val="24"/>
          <w:szCs w:val="24"/>
        </w:rPr>
      </w:pPr>
      <w:r w:rsidRPr="00701FAF">
        <w:rPr>
          <w:rFonts w:ascii="Maiandra GD" w:hAnsi="Maiandra GD" w:cs="Arial"/>
          <w:b/>
          <w:bCs/>
          <w:color w:val="528F2A" w:themeColor="accent2" w:themeShade="BF"/>
          <w:spacing w:val="28"/>
          <w:sz w:val="24"/>
          <w:szCs w:val="24"/>
        </w:rPr>
        <w:lastRenderedPageBreak/>
        <w:t xml:space="preserve">1. </w:t>
      </w:r>
      <w:proofErr w:type="gramStart"/>
      <w:r w:rsidR="00207F71" w:rsidRPr="00701FAF">
        <w:rPr>
          <w:rFonts w:ascii="Maiandra GD" w:hAnsi="Maiandra GD" w:cs="Arial"/>
          <w:b/>
          <w:bCs/>
          <w:color w:val="528F2A" w:themeColor="accent2" w:themeShade="BF"/>
          <w:spacing w:val="28"/>
          <w:sz w:val="24"/>
          <w:szCs w:val="24"/>
        </w:rPr>
        <w:t>About</w:t>
      </w:r>
      <w:proofErr w:type="gramEnd"/>
      <w:r w:rsidR="00207F71" w:rsidRPr="00701FAF">
        <w:rPr>
          <w:rFonts w:ascii="Maiandra GD" w:hAnsi="Maiandra GD" w:cs="Arial"/>
          <w:b/>
          <w:bCs/>
          <w:color w:val="528F2A" w:themeColor="accent2" w:themeShade="BF"/>
          <w:spacing w:val="28"/>
          <w:sz w:val="24"/>
          <w:szCs w:val="24"/>
        </w:rPr>
        <w:t xml:space="preserve"> the play</w:t>
      </w:r>
    </w:p>
    <w:p w:rsidR="002439E9" w:rsidRPr="00701FAF" w:rsidRDefault="002439E9" w:rsidP="00207F71">
      <w:pPr>
        <w:pStyle w:val="A5"/>
        <w:spacing w:after="120" w:line="240" w:lineRule="atLeast"/>
        <w:ind w:right="-1"/>
        <w:contextualSpacing/>
        <w:jc w:val="both"/>
        <w:rPr>
          <w:rFonts w:ascii="Maiandra GD" w:hAnsi="Maiandra GD" w:cs="Arial"/>
          <w:bCs/>
          <w:spacing w:val="28"/>
          <w:sz w:val="24"/>
          <w:szCs w:val="24"/>
        </w:rPr>
      </w:pPr>
    </w:p>
    <w:p w:rsidR="00207F71" w:rsidRPr="00701FAF" w:rsidRDefault="002439E9" w:rsidP="00207F71">
      <w:pPr>
        <w:pStyle w:val="A5"/>
        <w:tabs>
          <w:tab w:val="left" w:pos="709"/>
        </w:tabs>
        <w:spacing w:after="120" w:line="240" w:lineRule="atLeast"/>
        <w:ind w:right="-1"/>
        <w:contextualSpacing/>
        <w:jc w:val="both"/>
        <w:rPr>
          <w:rFonts w:ascii="Maiandra GD" w:hAnsi="Maiandra GD" w:cs="Arial"/>
          <w:bCs/>
          <w:spacing w:val="28"/>
          <w:sz w:val="24"/>
          <w:szCs w:val="24"/>
        </w:rPr>
      </w:pPr>
      <w:r w:rsidRPr="00701FAF">
        <w:rPr>
          <w:rFonts w:ascii="Maiandra GD" w:hAnsi="Maiandra GD" w:cs="Arial"/>
          <w:bCs/>
          <w:spacing w:val="28"/>
          <w:sz w:val="24"/>
          <w:szCs w:val="24"/>
        </w:rPr>
        <w:tab/>
      </w:r>
      <w:r w:rsidR="00207F71" w:rsidRPr="00701FAF">
        <w:rPr>
          <w:rFonts w:ascii="Maiandra GD" w:hAnsi="Maiandra GD" w:cs="Arial"/>
          <w:bCs/>
          <w:spacing w:val="28"/>
          <w:sz w:val="24"/>
          <w:szCs w:val="24"/>
        </w:rPr>
        <w:t>[Title]</w:t>
      </w:r>
    </w:p>
    <w:p w:rsidR="002439E9" w:rsidRPr="00701FAF" w:rsidRDefault="00207F71" w:rsidP="00207F71">
      <w:pPr>
        <w:pStyle w:val="A5"/>
        <w:tabs>
          <w:tab w:val="left" w:pos="709"/>
        </w:tabs>
        <w:spacing w:after="120" w:line="240" w:lineRule="atLeast"/>
        <w:ind w:right="-1"/>
        <w:contextualSpacing/>
        <w:jc w:val="both"/>
        <w:rPr>
          <w:rFonts w:ascii="Maiandra GD" w:hAnsi="Maiandra GD" w:cs="Arial"/>
          <w:bCs/>
          <w:spacing w:val="28"/>
          <w:sz w:val="24"/>
          <w:szCs w:val="24"/>
        </w:rPr>
      </w:pPr>
      <w:r w:rsidRPr="00701FAF">
        <w:rPr>
          <w:rFonts w:ascii="Maiandra GD" w:hAnsi="Maiandra GD" w:cs="Arial"/>
          <w:bCs/>
          <w:spacing w:val="28"/>
          <w:sz w:val="24"/>
          <w:szCs w:val="24"/>
        </w:rPr>
        <w:tab/>
      </w:r>
      <w:r w:rsidR="00D50553">
        <w:rPr>
          <w:rFonts w:ascii="Maiandra GD" w:hAnsi="Maiandra GD" w:cs="Arial"/>
          <w:bCs/>
          <w:spacing w:val="28"/>
          <w:sz w:val="24"/>
          <w:szCs w:val="24"/>
        </w:rPr>
        <w:t>The Story of the Little Gentlem</w:t>
      </w:r>
      <w:r w:rsidR="00D50553">
        <w:rPr>
          <w:rFonts w:ascii="Maiandra GD" w:hAnsi="Maiandra GD" w:cs="Arial" w:hint="eastAsia"/>
          <w:bCs/>
          <w:spacing w:val="28"/>
          <w:sz w:val="24"/>
          <w:szCs w:val="24"/>
        </w:rPr>
        <w:t>a</w:t>
      </w:r>
      <w:r w:rsidR="002439E9" w:rsidRPr="00701FAF">
        <w:rPr>
          <w:rFonts w:ascii="Maiandra GD" w:hAnsi="Maiandra GD" w:cs="Arial"/>
          <w:bCs/>
          <w:spacing w:val="28"/>
          <w:sz w:val="24"/>
          <w:szCs w:val="24"/>
        </w:rPr>
        <w:t>n</w:t>
      </w:r>
    </w:p>
    <w:p w:rsidR="00207F71" w:rsidRPr="00701FAF" w:rsidRDefault="00207F71" w:rsidP="00207F71">
      <w:pPr>
        <w:pStyle w:val="A5"/>
        <w:tabs>
          <w:tab w:val="left" w:pos="709"/>
        </w:tabs>
        <w:spacing w:after="120" w:line="240" w:lineRule="atLeast"/>
        <w:ind w:right="-1"/>
        <w:contextualSpacing/>
        <w:jc w:val="both"/>
        <w:rPr>
          <w:rFonts w:ascii="Maiandra GD" w:hAnsi="Maiandra GD" w:cs="Arial"/>
          <w:bCs/>
          <w:spacing w:val="28"/>
          <w:sz w:val="24"/>
          <w:szCs w:val="24"/>
        </w:rPr>
      </w:pPr>
    </w:p>
    <w:p w:rsidR="00207F71" w:rsidRPr="00701FAF" w:rsidRDefault="00207F71" w:rsidP="00207F71">
      <w:pPr>
        <w:pStyle w:val="A5"/>
        <w:tabs>
          <w:tab w:val="left" w:pos="709"/>
        </w:tabs>
        <w:spacing w:after="120" w:line="240" w:lineRule="atLeast"/>
        <w:ind w:right="-1" w:firstLineChars="264" w:firstLine="708"/>
        <w:contextualSpacing/>
        <w:jc w:val="both"/>
        <w:rPr>
          <w:rFonts w:ascii="Maiandra GD" w:hAnsi="Maiandra GD" w:cs="Arial"/>
          <w:bCs/>
          <w:spacing w:val="28"/>
          <w:sz w:val="24"/>
          <w:szCs w:val="24"/>
        </w:rPr>
      </w:pPr>
      <w:r w:rsidRPr="00701FAF">
        <w:rPr>
          <w:rFonts w:ascii="Maiandra GD" w:hAnsi="Maiandra GD" w:cs="Arial"/>
          <w:bCs/>
          <w:spacing w:val="28"/>
          <w:sz w:val="24"/>
          <w:szCs w:val="24"/>
        </w:rPr>
        <w:t>[Synopsis]</w:t>
      </w:r>
    </w:p>
    <w:p w:rsidR="00207F71" w:rsidRPr="00701FAF" w:rsidRDefault="00207F71" w:rsidP="00207F71">
      <w:pPr>
        <w:pStyle w:val="A5"/>
        <w:tabs>
          <w:tab w:val="left" w:pos="709"/>
        </w:tabs>
        <w:spacing w:after="120" w:line="240" w:lineRule="atLeast"/>
        <w:ind w:leftChars="295" w:left="708" w:right="-1"/>
        <w:contextualSpacing/>
        <w:jc w:val="both"/>
        <w:rPr>
          <w:rFonts w:ascii="Maiandra GD" w:hAnsi="Maiandra GD" w:cs="Arial"/>
          <w:bCs/>
          <w:spacing w:val="28"/>
          <w:sz w:val="24"/>
          <w:szCs w:val="24"/>
        </w:rPr>
      </w:pPr>
      <w:r w:rsidRPr="00701FAF">
        <w:rPr>
          <w:rFonts w:ascii="Maiandra GD" w:hAnsi="Maiandra GD" w:cs="Arial"/>
          <w:sz w:val="24"/>
          <w:szCs w:val="24"/>
        </w:rPr>
        <w:t>A lonely gentleman finally finds a friend. It was a stray dog who was also lonely. They became the best friends. But one day a pretty girl appeared and…</w:t>
      </w:r>
    </w:p>
    <w:p w:rsidR="00207F71" w:rsidRPr="00701FAF" w:rsidRDefault="00207F71" w:rsidP="00207F71">
      <w:pPr>
        <w:pStyle w:val="A5"/>
        <w:tabs>
          <w:tab w:val="left" w:pos="709"/>
        </w:tabs>
        <w:spacing w:after="120" w:line="240" w:lineRule="atLeast"/>
        <w:ind w:right="-1"/>
        <w:contextualSpacing/>
        <w:jc w:val="both"/>
        <w:rPr>
          <w:rFonts w:ascii="Maiandra GD" w:hAnsi="Maiandra GD" w:cs="Arial"/>
          <w:bCs/>
          <w:spacing w:val="28"/>
          <w:sz w:val="24"/>
          <w:szCs w:val="24"/>
        </w:rPr>
      </w:pPr>
    </w:p>
    <w:p w:rsidR="00207F71" w:rsidRPr="00701FAF" w:rsidRDefault="00207F71" w:rsidP="00207F71">
      <w:pPr>
        <w:pStyle w:val="A5"/>
        <w:tabs>
          <w:tab w:val="left" w:pos="709"/>
        </w:tabs>
        <w:spacing w:after="120" w:line="240" w:lineRule="atLeast"/>
        <w:ind w:right="-1" w:firstLineChars="295" w:firstLine="708"/>
        <w:contextualSpacing/>
        <w:jc w:val="both"/>
        <w:rPr>
          <w:rFonts w:ascii="Maiandra GD" w:hAnsi="Maiandra GD" w:cs="Arial"/>
          <w:bCs/>
          <w:spacing w:val="28"/>
          <w:sz w:val="24"/>
          <w:szCs w:val="24"/>
        </w:rPr>
      </w:pPr>
      <w:r w:rsidRPr="00701FAF">
        <w:rPr>
          <w:rFonts w:ascii="Maiandra GD" w:hAnsi="Maiandra GD" w:cs="Arial"/>
          <w:sz w:val="24"/>
          <w:szCs w:val="24"/>
        </w:rPr>
        <w:t>[About the play]</w:t>
      </w:r>
    </w:p>
    <w:p w:rsidR="00207F71" w:rsidRPr="00701FAF" w:rsidRDefault="00207F71" w:rsidP="00207F71">
      <w:pPr>
        <w:pStyle w:val="A5"/>
        <w:tabs>
          <w:tab w:val="left" w:pos="709"/>
        </w:tabs>
        <w:spacing w:after="120" w:line="240" w:lineRule="atLeast"/>
        <w:ind w:leftChars="295" w:left="708" w:right="-1"/>
        <w:contextualSpacing/>
        <w:jc w:val="both"/>
        <w:rPr>
          <w:rFonts w:ascii="Maiandra GD" w:hAnsi="Maiandra GD" w:cs="Arial"/>
          <w:bCs/>
          <w:spacing w:val="28"/>
          <w:sz w:val="24"/>
          <w:szCs w:val="24"/>
        </w:rPr>
      </w:pPr>
      <w:r w:rsidRPr="00701FAF">
        <w:rPr>
          <w:rFonts w:ascii="Maiandra GD" w:hAnsi="Maiandra GD" w:cs="Arial"/>
          <w:iCs/>
          <w:sz w:val="24"/>
          <w:szCs w:val="24"/>
        </w:rPr>
        <w:t xml:space="preserve">The play </w:t>
      </w:r>
      <w:r w:rsidRPr="00701FAF">
        <w:rPr>
          <w:rFonts w:ascii="Maiandra GD" w:hAnsi="Maiandra GD" w:cs="Arial"/>
          <w:sz w:val="24"/>
          <w:szCs w:val="24"/>
        </w:rPr>
        <w:t xml:space="preserve">is an adaptation of a Swedish children’s book </w:t>
      </w:r>
      <w:r w:rsidRPr="00701FAF">
        <w:rPr>
          <w:rFonts w:ascii="Maiandra GD" w:hAnsi="Maiandra GD" w:cs="Arial"/>
          <w:i/>
          <w:iCs/>
          <w:sz w:val="24"/>
          <w:szCs w:val="24"/>
        </w:rPr>
        <w:t>The Story of the Little Old Man</w:t>
      </w:r>
      <w:r w:rsidRPr="00701FAF">
        <w:rPr>
          <w:rFonts w:ascii="Maiandra GD" w:hAnsi="Maiandra GD" w:cs="Arial"/>
          <w:sz w:val="24"/>
          <w:szCs w:val="24"/>
        </w:rPr>
        <w:t xml:space="preserve"> by </w:t>
      </w:r>
      <w:proofErr w:type="spellStart"/>
      <w:r w:rsidRPr="00701FAF">
        <w:rPr>
          <w:rFonts w:ascii="Maiandra GD" w:hAnsi="Maiandra GD" w:cs="Arial"/>
          <w:sz w:val="24"/>
          <w:szCs w:val="24"/>
        </w:rPr>
        <w:t>Barbro</w:t>
      </w:r>
      <w:proofErr w:type="spellEnd"/>
      <w:r w:rsidRPr="00701FAF">
        <w:rPr>
          <w:rFonts w:ascii="Maiandra GD" w:hAnsi="Maiandra GD" w:cs="Arial"/>
          <w:sz w:val="24"/>
          <w:szCs w:val="24"/>
        </w:rPr>
        <w:t xml:space="preserve"> Lindgren. The story of the play is delivered through movements and music, with a few words. It has been performed by a lot of artists not only in Sweden but also in many other countries around the globe and is loved as one of the most heartwarming masterpieces of children’s theater.</w:t>
      </w:r>
    </w:p>
    <w:p w:rsidR="00207F71" w:rsidRPr="00701FAF" w:rsidRDefault="00207F71" w:rsidP="00207F71">
      <w:pPr>
        <w:pStyle w:val="A5"/>
        <w:tabs>
          <w:tab w:val="left" w:pos="709"/>
        </w:tabs>
        <w:spacing w:after="120" w:line="240" w:lineRule="atLeast"/>
        <w:ind w:right="-1"/>
        <w:contextualSpacing/>
        <w:jc w:val="both"/>
        <w:rPr>
          <w:rFonts w:ascii="Maiandra GD" w:hAnsi="Maiandra GD" w:cs="Arial"/>
          <w:bCs/>
          <w:spacing w:val="28"/>
          <w:sz w:val="24"/>
          <w:szCs w:val="24"/>
        </w:rPr>
      </w:pPr>
    </w:p>
    <w:p w:rsidR="00207F71" w:rsidRPr="00701FAF" w:rsidRDefault="00207F71" w:rsidP="00207F71">
      <w:pPr>
        <w:pStyle w:val="A5"/>
        <w:tabs>
          <w:tab w:val="left" w:pos="709"/>
        </w:tabs>
        <w:spacing w:after="120" w:line="240" w:lineRule="atLeast"/>
        <w:ind w:leftChars="295" w:left="708" w:right="-1"/>
        <w:contextualSpacing/>
        <w:jc w:val="both"/>
        <w:rPr>
          <w:rFonts w:ascii="Maiandra GD" w:hAnsi="Maiandra GD" w:cs="Arial"/>
          <w:sz w:val="24"/>
          <w:szCs w:val="24"/>
        </w:rPr>
      </w:pPr>
      <w:proofErr w:type="spellStart"/>
      <w:proofErr w:type="gramStart"/>
      <w:r w:rsidRPr="00701FAF">
        <w:rPr>
          <w:rFonts w:ascii="Maiandra GD" w:hAnsi="Maiandra GD" w:cs="Arial"/>
          <w:sz w:val="24"/>
          <w:szCs w:val="24"/>
        </w:rPr>
        <w:t>ricca</w:t>
      </w:r>
      <w:proofErr w:type="spellEnd"/>
      <w:proofErr w:type="gramEnd"/>
      <w:r w:rsidRPr="00701FAF">
        <w:rPr>
          <w:rFonts w:ascii="Maiandra GD" w:hAnsi="Maiandra GD" w:cs="Arial"/>
          <w:sz w:val="24"/>
          <w:szCs w:val="24"/>
        </w:rPr>
        <w:t xml:space="preserve"> </w:t>
      </w:r>
      <w:proofErr w:type="spellStart"/>
      <w:r w:rsidRPr="00701FAF">
        <w:rPr>
          <w:rFonts w:ascii="Maiandra GD" w:hAnsi="Maiandra GD" w:cs="Arial"/>
          <w:sz w:val="24"/>
          <w:szCs w:val="24"/>
        </w:rPr>
        <w:t>ricca</w:t>
      </w:r>
      <w:proofErr w:type="spellEnd"/>
      <w:r w:rsidRPr="00701FAF">
        <w:rPr>
          <w:rFonts w:ascii="Maiandra GD" w:hAnsi="Maiandra GD" w:cs="Arial"/>
          <w:sz w:val="24"/>
          <w:szCs w:val="24"/>
        </w:rPr>
        <w:t>*</w:t>
      </w:r>
      <w:proofErr w:type="spellStart"/>
      <w:r w:rsidRPr="00701FAF">
        <w:rPr>
          <w:rFonts w:ascii="Maiandra GD" w:hAnsi="Maiandra GD" w:cs="Arial"/>
          <w:sz w:val="24"/>
          <w:szCs w:val="24"/>
        </w:rPr>
        <w:t>festa</w:t>
      </w:r>
      <w:proofErr w:type="spellEnd"/>
      <w:r w:rsidRPr="00701FAF">
        <w:rPr>
          <w:rFonts w:ascii="Maiandra GD" w:hAnsi="Maiandra GD" w:cs="Arial"/>
          <w:sz w:val="24"/>
          <w:szCs w:val="24"/>
        </w:rPr>
        <w:t xml:space="preserve"> has produced this play in 2006 with the Swedish director and actor </w:t>
      </w:r>
      <w:proofErr w:type="spellStart"/>
      <w:r w:rsidRPr="00701FAF">
        <w:rPr>
          <w:rFonts w:ascii="Maiandra GD" w:hAnsi="Maiandra GD" w:cs="Arial"/>
          <w:sz w:val="24"/>
          <w:szCs w:val="24"/>
        </w:rPr>
        <w:t>Torbjörn</w:t>
      </w:r>
      <w:proofErr w:type="spellEnd"/>
      <w:r w:rsidRPr="00701FAF">
        <w:rPr>
          <w:rFonts w:ascii="Maiandra GD" w:hAnsi="Maiandra GD" w:cs="Arial"/>
          <w:sz w:val="24"/>
          <w:szCs w:val="24"/>
        </w:rPr>
        <w:t xml:space="preserve"> </w:t>
      </w:r>
      <w:proofErr w:type="spellStart"/>
      <w:r w:rsidRPr="00701FAF">
        <w:rPr>
          <w:rFonts w:ascii="Maiandra GD" w:hAnsi="Maiandra GD" w:cs="Arial"/>
          <w:sz w:val="24"/>
          <w:szCs w:val="24"/>
        </w:rPr>
        <w:t>Astner</w:t>
      </w:r>
      <w:proofErr w:type="spellEnd"/>
      <w:r w:rsidRPr="00701FAF">
        <w:rPr>
          <w:rFonts w:ascii="Maiandra GD" w:hAnsi="Maiandra GD" w:cs="Arial"/>
          <w:sz w:val="24"/>
          <w:szCs w:val="24"/>
        </w:rPr>
        <w:t xml:space="preserve"> with</w:t>
      </w:r>
      <w:r w:rsidR="00BB782B" w:rsidRPr="00701FAF">
        <w:rPr>
          <w:rFonts w:ascii="Maiandra GD" w:hAnsi="Maiandra GD" w:cs="Arial"/>
          <w:sz w:val="24"/>
          <w:szCs w:val="24"/>
        </w:rPr>
        <w:t xml:space="preserve"> Japanese actors and musicians with great success. It was </w:t>
      </w:r>
      <w:r w:rsidRPr="00701FAF">
        <w:rPr>
          <w:rFonts w:ascii="Maiandra GD" w:hAnsi="Maiandra GD" w:cs="Arial"/>
          <w:sz w:val="24"/>
          <w:szCs w:val="24"/>
        </w:rPr>
        <w:t>presented again at the festival in 2009.</w:t>
      </w:r>
    </w:p>
    <w:p w:rsidR="00BB782B" w:rsidRPr="00701FAF" w:rsidRDefault="00BB782B" w:rsidP="00BB782B">
      <w:pPr>
        <w:pStyle w:val="A5"/>
        <w:tabs>
          <w:tab w:val="left" w:pos="709"/>
        </w:tabs>
        <w:spacing w:after="120" w:line="240" w:lineRule="atLeast"/>
        <w:ind w:right="-1"/>
        <w:contextualSpacing/>
        <w:jc w:val="both"/>
        <w:rPr>
          <w:rFonts w:ascii="Maiandra GD" w:hAnsi="Maiandra GD" w:cs="Arial"/>
          <w:sz w:val="24"/>
          <w:szCs w:val="24"/>
        </w:rPr>
      </w:pPr>
    </w:p>
    <w:p w:rsidR="00BB782B" w:rsidRPr="00701FAF" w:rsidRDefault="00BB782B" w:rsidP="00BB782B">
      <w:pPr>
        <w:pStyle w:val="A5"/>
        <w:tabs>
          <w:tab w:val="left" w:pos="709"/>
        </w:tabs>
        <w:spacing w:after="120" w:line="240" w:lineRule="atLeast"/>
        <w:ind w:right="-1"/>
        <w:contextualSpacing/>
        <w:jc w:val="both"/>
        <w:rPr>
          <w:rFonts w:ascii="Maiandra GD" w:hAnsi="Maiandra GD" w:cs="Arial"/>
          <w:b/>
          <w:color w:val="528F2A" w:themeColor="accent2" w:themeShade="BF"/>
          <w:sz w:val="24"/>
          <w:szCs w:val="24"/>
        </w:rPr>
      </w:pPr>
      <w:r w:rsidRPr="00701FAF">
        <w:rPr>
          <w:rFonts w:ascii="Maiandra GD" w:hAnsi="Maiandra GD" w:cs="Arial"/>
          <w:b/>
          <w:color w:val="528F2A" w:themeColor="accent2" w:themeShade="BF"/>
          <w:sz w:val="24"/>
          <w:szCs w:val="24"/>
        </w:rPr>
        <w:t>2. Production plan</w:t>
      </w:r>
    </w:p>
    <w:p w:rsidR="00BB782B" w:rsidRPr="00701FAF" w:rsidRDefault="00BB782B" w:rsidP="00BB782B">
      <w:pPr>
        <w:pStyle w:val="A5"/>
        <w:tabs>
          <w:tab w:val="left" w:pos="709"/>
        </w:tabs>
        <w:spacing w:after="120" w:line="240" w:lineRule="atLeast"/>
        <w:ind w:right="-1"/>
        <w:contextualSpacing/>
        <w:jc w:val="both"/>
        <w:rPr>
          <w:rFonts w:ascii="Maiandra GD" w:hAnsi="Maiandra GD" w:cs="Arial"/>
          <w:sz w:val="24"/>
          <w:szCs w:val="24"/>
        </w:rPr>
      </w:pPr>
    </w:p>
    <w:p w:rsidR="00BB782B" w:rsidRPr="00701FAF" w:rsidRDefault="00BB782B" w:rsidP="00BB782B">
      <w:pPr>
        <w:pStyle w:val="A5"/>
        <w:tabs>
          <w:tab w:val="left" w:pos="709"/>
        </w:tabs>
        <w:spacing w:after="120" w:line="240" w:lineRule="atLeast"/>
        <w:ind w:leftChars="295" w:left="708" w:right="-1"/>
        <w:contextualSpacing/>
        <w:jc w:val="both"/>
        <w:rPr>
          <w:rFonts w:ascii="Maiandra GD" w:hAnsi="Maiandra GD" w:cs="Arial"/>
          <w:bCs/>
          <w:spacing w:val="28"/>
          <w:sz w:val="24"/>
          <w:szCs w:val="24"/>
        </w:rPr>
      </w:pPr>
      <w:r w:rsidRPr="00701FAF">
        <w:rPr>
          <w:rFonts w:ascii="Maiandra GD" w:hAnsi="Maiandra GD" w:cs="Arial"/>
          <w:sz w:val="24"/>
          <w:szCs w:val="24"/>
        </w:rPr>
        <w:t xml:space="preserve">The festival and the Japan Foundation Asia Center aim to create a new Asian version of the play with an Australian director Fraser </w:t>
      </w:r>
      <w:proofErr w:type="spellStart"/>
      <w:r w:rsidRPr="00701FAF">
        <w:rPr>
          <w:rFonts w:ascii="Maiandra GD" w:hAnsi="Maiandra GD" w:cs="Arial"/>
          <w:sz w:val="24"/>
          <w:szCs w:val="24"/>
        </w:rPr>
        <w:t>Corfield</w:t>
      </w:r>
      <w:proofErr w:type="spellEnd"/>
      <w:r w:rsidRPr="00701FAF">
        <w:rPr>
          <w:rFonts w:ascii="Maiandra GD" w:hAnsi="Maiandra GD" w:cs="Arial"/>
          <w:sz w:val="24"/>
          <w:szCs w:val="24"/>
        </w:rPr>
        <w:t xml:space="preserve"> and artists/musicians from Asia, especially ASEAN countries, featuring live music with Asian traditional instruments. After the premiere at the festival in July/August 2015, the </w:t>
      </w:r>
      <w:r w:rsidR="00AD4F17">
        <w:rPr>
          <w:rFonts w:ascii="Maiandra GD" w:hAnsi="Maiandra GD" w:cs="Arial" w:hint="eastAsia"/>
          <w:sz w:val="24"/>
          <w:szCs w:val="24"/>
        </w:rPr>
        <w:t xml:space="preserve">organizers hope </w:t>
      </w:r>
      <w:r w:rsidRPr="00701FAF">
        <w:rPr>
          <w:rFonts w:ascii="Maiandra GD" w:hAnsi="Maiandra GD" w:cs="Arial"/>
          <w:sz w:val="24"/>
          <w:szCs w:val="24"/>
        </w:rPr>
        <w:t xml:space="preserve">to </w:t>
      </w:r>
      <w:r w:rsidR="00AD4F17">
        <w:rPr>
          <w:rFonts w:ascii="Maiandra GD" w:hAnsi="Maiandra GD" w:cs="Arial" w:hint="eastAsia"/>
          <w:sz w:val="24"/>
          <w:szCs w:val="24"/>
        </w:rPr>
        <w:t xml:space="preserve">conduct a </w:t>
      </w:r>
      <w:r w:rsidRPr="00701FAF">
        <w:rPr>
          <w:rFonts w:ascii="Maiandra GD" w:hAnsi="Maiandra GD" w:cs="Arial"/>
          <w:sz w:val="24"/>
          <w:szCs w:val="24"/>
        </w:rPr>
        <w:t xml:space="preserve">tour to other Asian countries, including occasions at </w:t>
      </w:r>
      <w:r w:rsidRPr="00701FAF">
        <w:rPr>
          <w:rFonts w:ascii="Maiandra GD" w:hAnsi="Maiandra GD" w:cs="Arial"/>
          <w:bCs/>
          <w:spacing w:val="28"/>
          <w:sz w:val="24"/>
          <w:szCs w:val="24"/>
        </w:rPr>
        <w:t>ATYA (Asian Alliance of Theater Festivals for Young Audience</w:t>
      </w:r>
      <w:r w:rsidR="0061314B">
        <w:rPr>
          <w:rFonts w:ascii="Maiandra GD" w:hAnsi="Maiandra GD" w:cs="Arial" w:hint="eastAsia"/>
          <w:bCs/>
          <w:spacing w:val="28"/>
          <w:sz w:val="24"/>
          <w:szCs w:val="24"/>
        </w:rPr>
        <w:t>s</w:t>
      </w:r>
      <w:r w:rsidRPr="00701FAF">
        <w:rPr>
          <w:rFonts w:ascii="Maiandra GD" w:hAnsi="Maiandra GD" w:cs="Arial"/>
          <w:bCs/>
          <w:spacing w:val="28"/>
          <w:sz w:val="24"/>
          <w:szCs w:val="24"/>
        </w:rPr>
        <w:t>) member’s festivals.</w:t>
      </w:r>
    </w:p>
    <w:p w:rsidR="00BB782B" w:rsidRPr="00701FAF" w:rsidRDefault="00BB782B" w:rsidP="00BB782B">
      <w:pPr>
        <w:pStyle w:val="A5"/>
        <w:tabs>
          <w:tab w:val="left" w:pos="709"/>
        </w:tabs>
        <w:spacing w:after="120" w:line="240" w:lineRule="atLeast"/>
        <w:ind w:leftChars="295" w:left="708" w:right="-1"/>
        <w:contextualSpacing/>
        <w:jc w:val="both"/>
        <w:rPr>
          <w:rFonts w:ascii="Maiandra GD" w:hAnsi="Maiandra GD" w:cs="Arial"/>
          <w:sz w:val="24"/>
          <w:szCs w:val="24"/>
        </w:rPr>
      </w:pPr>
    </w:p>
    <w:p w:rsidR="00BB782B" w:rsidRPr="00701FAF" w:rsidRDefault="00BB782B" w:rsidP="00BB782B">
      <w:pPr>
        <w:pStyle w:val="A5"/>
        <w:tabs>
          <w:tab w:val="left" w:pos="709"/>
        </w:tabs>
        <w:spacing w:after="120" w:line="240" w:lineRule="atLeast"/>
        <w:ind w:right="-1"/>
        <w:contextualSpacing/>
        <w:jc w:val="both"/>
        <w:rPr>
          <w:rFonts w:ascii="Maiandra GD" w:hAnsi="Maiandra GD" w:cs="Arial"/>
          <w:sz w:val="20"/>
          <w:szCs w:val="20"/>
          <w:u w:val="single"/>
        </w:rPr>
      </w:pPr>
      <w:r w:rsidRPr="00701FAF">
        <w:rPr>
          <w:rFonts w:ascii="Maiandra GD" w:hAnsi="Maiandra GD" w:cs="Arial"/>
          <w:sz w:val="24"/>
          <w:szCs w:val="24"/>
        </w:rPr>
        <w:tab/>
      </w:r>
      <w:r w:rsidRPr="00701FAF">
        <w:rPr>
          <w:rFonts w:ascii="Maiandra GD" w:hAnsi="Maiandra GD" w:cs="Arial"/>
          <w:sz w:val="20"/>
          <w:szCs w:val="20"/>
          <w:u w:val="single"/>
        </w:rPr>
        <w:t xml:space="preserve">Fraser </w:t>
      </w:r>
      <w:proofErr w:type="spellStart"/>
      <w:r w:rsidRPr="00701FAF">
        <w:rPr>
          <w:rFonts w:ascii="Maiandra GD" w:hAnsi="Maiandra GD" w:cs="Arial"/>
          <w:sz w:val="20"/>
          <w:szCs w:val="20"/>
          <w:u w:val="single"/>
        </w:rPr>
        <w:t>Corfield</w:t>
      </w:r>
      <w:proofErr w:type="spellEnd"/>
      <w:r w:rsidRPr="00701FAF">
        <w:rPr>
          <w:rFonts w:ascii="Maiandra GD" w:hAnsi="Maiandra GD" w:cs="Arial"/>
          <w:sz w:val="20"/>
          <w:szCs w:val="20"/>
          <w:u w:val="single"/>
        </w:rPr>
        <w:t xml:space="preserve"> (Artistic Director of Australian Theatre for Young People)</w:t>
      </w:r>
    </w:p>
    <w:p w:rsidR="00BB782B" w:rsidRPr="00701FAF" w:rsidRDefault="00BB782B" w:rsidP="00BB782B">
      <w:pPr>
        <w:pStyle w:val="A5"/>
        <w:tabs>
          <w:tab w:val="left" w:pos="709"/>
        </w:tabs>
        <w:spacing w:after="120" w:line="240" w:lineRule="atLeast"/>
        <w:ind w:leftChars="295" w:left="708" w:right="-1"/>
        <w:contextualSpacing/>
        <w:jc w:val="both"/>
        <w:rPr>
          <w:rFonts w:ascii="Maiandra GD" w:hAnsi="Maiandra GD" w:cs="Arial"/>
          <w:sz w:val="24"/>
          <w:szCs w:val="24"/>
        </w:rPr>
      </w:pPr>
      <w:r w:rsidRPr="00701FAF">
        <w:rPr>
          <w:rFonts w:ascii="Maiandra GD" w:hAnsi="Maiandra GD" w:cs="Arial"/>
          <w:sz w:val="20"/>
          <w:szCs w:val="20"/>
        </w:rPr>
        <w:t>Fraser is the Artistic Director of Australian Theatre for Young People (ATYP). His work commissioning and staging plays with and for young people has received Australia’s most prestigious Awards and nominations and been presented in the nation’s leading theatres.</w:t>
      </w:r>
      <w:r w:rsidR="006A7C91" w:rsidRPr="00701FAF">
        <w:rPr>
          <w:rFonts w:ascii="Maiandra GD" w:hAnsi="Maiandra GD" w:cs="Arial"/>
          <w:sz w:val="20"/>
          <w:szCs w:val="20"/>
        </w:rPr>
        <w:t xml:space="preserve"> As an Artistic Director Fraser has been a passionate advocate for new work, commissioning and producing over thirty new plays and productions. Highlights include </w:t>
      </w:r>
      <w:proofErr w:type="spellStart"/>
      <w:r w:rsidR="006A7C91" w:rsidRPr="00701FAF">
        <w:rPr>
          <w:rFonts w:ascii="Maiandra GD" w:hAnsi="Maiandra GD" w:cs="Arial"/>
          <w:b/>
          <w:bCs/>
          <w:i/>
          <w:iCs/>
          <w:sz w:val="20"/>
          <w:szCs w:val="20"/>
        </w:rPr>
        <w:t>M.Rock</w:t>
      </w:r>
      <w:proofErr w:type="spellEnd"/>
      <w:r w:rsidR="006A7C91" w:rsidRPr="00701FAF">
        <w:rPr>
          <w:rFonts w:ascii="Maiandra GD" w:hAnsi="Maiandra GD" w:cs="Arial"/>
          <w:sz w:val="20"/>
          <w:szCs w:val="20"/>
        </w:rPr>
        <w:t xml:space="preserve"> (ATYP/STC), </w:t>
      </w:r>
      <w:r w:rsidR="006A7C91" w:rsidRPr="00701FAF">
        <w:rPr>
          <w:rFonts w:ascii="Maiandra GD" w:hAnsi="Maiandra GD" w:cs="Arial"/>
          <w:b/>
          <w:bCs/>
          <w:i/>
          <w:iCs/>
          <w:sz w:val="20"/>
          <w:szCs w:val="20"/>
          <w:lang w:val="es-ES_tradnl"/>
        </w:rPr>
        <w:t>Sugarland</w:t>
      </w:r>
      <w:r w:rsidR="006A7C91" w:rsidRPr="00701FAF">
        <w:rPr>
          <w:rFonts w:ascii="Maiandra GD" w:hAnsi="Maiandra GD" w:cs="Arial"/>
          <w:sz w:val="20"/>
          <w:szCs w:val="20"/>
        </w:rPr>
        <w:t xml:space="preserve"> (ATYP), </w:t>
      </w:r>
      <w:r w:rsidR="006A7C91" w:rsidRPr="00701FAF">
        <w:rPr>
          <w:rFonts w:ascii="Maiandra GD" w:hAnsi="Maiandra GD" w:cs="Arial"/>
          <w:b/>
          <w:bCs/>
          <w:i/>
          <w:iCs/>
          <w:sz w:val="20"/>
          <w:szCs w:val="20"/>
        </w:rPr>
        <w:t>The Tender Age</w:t>
      </w:r>
      <w:r w:rsidR="006A7C91" w:rsidRPr="00701FAF">
        <w:rPr>
          <w:rFonts w:ascii="Maiandra GD" w:hAnsi="Maiandra GD" w:cs="Arial"/>
          <w:i/>
          <w:iCs/>
          <w:sz w:val="20"/>
          <w:szCs w:val="20"/>
        </w:rPr>
        <w:t xml:space="preserve"> </w:t>
      </w:r>
      <w:r w:rsidR="006A7C91" w:rsidRPr="00701FAF">
        <w:rPr>
          <w:rFonts w:ascii="Maiandra GD" w:hAnsi="Maiandra GD" w:cs="Arial"/>
          <w:sz w:val="20"/>
          <w:szCs w:val="20"/>
        </w:rPr>
        <w:t xml:space="preserve">(ATYP /version 1.0, presented at </w:t>
      </w:r>
      <w:proofErr w:type="spellStart"/>
      <w:r w:rsidR="006A7C91" w:rsidRPr="00701FAF">
        <w:rPr>
          <w:rFonts w:ascii="Maiandra GD" w:hAnsi="Maiandra GD" w:cs="Arial"/>
          <w:sz w:val="20"/>
          <w:szCs w:val="20"/>
        </w:rPr>
        <w:t>Carriageworks</w:t>
      </w:r>
      <w:proofErr w:type="spellEnd"/>
      <w:r w:rsidR="006A7C91" w:rsidRPr="00701FAF">
        <w:rPr>
          <w:rFonts w:ascii="Maiandra GD" w:hAnsi="Maiandra GD" w:cs="Arial"/>
          <w:sz w:val="20"/>
          <w:szCs w:val="20"/>
        </w:rPr>
        <w:t xml:space="preserve"> and Sydney Opera House), </w:t>
      </w:r>
      <w:r w:rsidR="006A7C91" w:rsidRPr="00701FAF">
        <w:rPr>
          <w:rFonts w:ascii="Maiandra GD" w:hAnsi="Maiandra GD" w:cs="Arial"/>
          <w:b/>
          <w:bCs/>
          <w:i/>
          <w:iCs/>
          <w:sz w:val="20"/>
          <w:szCs w:val="20"/>
        </w:rPr>
        <w:t>Grounded</w:t>
      </w:r>
      <w:r w:rsidR="006A7C91" w:rsidRPr="00701FAF">
        <w:rPr>
          <w:rFonts w:ascii="Maiandra GD" w:hAnsi="Maiandra GD" w:cs="Arial"/>
          <w:sz w:val="20"/>
          <w:szCs w:val="20"/>
        </w:rPr>
        <w:t xml:space="preserve"> (Tantrum Theatre/ATYP), Australia’s first major opera composed for young people </w:t>
      </w:r>
      <w:r w:rsidR="006A7C91" w:rsidRPr="00701FAF">
        <w:rPr>
          <w:rFonts w:ascii="Maiandra GD" w:hAnsi="Maiandra GD" w:cs="Arial"/>
          <w:b/>
          <w:bCs/>
          <w:i/>
          <w:iCs/>
          <w:sz w:val="20"/>
          <w:szCs w:val="20"/>
        </w:rPr>
        <w:t>Dirty Apple</w:t>
      </w:r>
      <w:r w:rsidR="006A7C91" w:rsidRPr="00701FAF">
        <w:rPr>
          <w:rFonts w:ascii="Maiandra GD" w:hAnsi="Maiandra GD" w:cs="Arial"/>
          <w:b/>
          <w:bCs/>
          <w:sz w:val="20"/>
          <w:szCs w:val="20"/>
        </w:rPr>
        <w:t xml:space="preserve"> </w:t>
      </w:r>
      <w:r w:rsidR="006A7C91" w:rsidRPr="00701FAF">
        <w:rPr>
          <w:rFonts w:ascii="Maiandra GD" w:hAnsi="Maiandra GD" w:cs="Arial"/>
          <w:sz w:val="20"/>
          <w:szCs w:val="20"/>
        </w:rPr>
        <w:t xml:space="preserve">(Backbone Youth Arts/Opera Queensland/Queensland Music Festival), the new Australian musical </w:t>
      </w:r>
      <w:r w:rsidR="006A7C91" w:rsidRPr="00701FAF">
        <w:rPr>
          <w:rFonts w:ascii="Maiandra GD" w:hAnsi="Maiandra GD" w:cs="Arial"/>
          <w:b/>
          <w:bCs/>
          <w:i/>
          <w:iCs/>
          <w:sz w:val="20"/>
          <w:szCs w:val="20"/>
        </w:rPr>
        <w:t>Paradise</w:t>
      </w:r>
      <w:r w:rsidR="006A7C91" w:rsidRPr="00701FAF">
        <w:rPr>
          <w:rFonts w:ascii="Maiandra GD" w:hAnsi="Maiandra GD" w:cs="Arial"/>
          <w:sz w:val="20"/>
          <w:szCs w:val="20"/>
        </w:rPr>
        <w:t xml:space="preserve"> (Backbone Youth Arts, published by </w:t>
      </w:r>
      <w:proofErr w:type="spellStart"/>
      <w:r w:rsidR="006A7C91" w:rsidRPr="00701FAF">
        <w:rPr>
          <w:rFonts w:ascii="Maiandra GD" w:hAnsi="Maiandra GD" w:cs="Arial"/>
          <w:sz w:val="20"/>
          <w:szCs w:val="20"/>
        </w:rPr>
        <w:t>Playlab</w:t>
      </w:r>
      <w:proofErr w:type="spellEnd"/>
      <w:r w:rsidR="006A7C91" w:rsidRPr="00701FAF">
        <w:rPr>
          <w:rFonts w:ascii="Maiandra GD" w:hAnsi="Maiandra GD" w:cs="Arial"/>
          <w:sz w:val="20"/>
          <w:szCs w:val="20"/>
        </w:rPr>
        <w:t xml:space="preserve"> Press) and AWGIE award winning plays </w:t>
      </w:r>
      <w:r w:rsidR="006A7C91" w:rsidRPr="00701FAF">
        <w:rPr>
          <w:rFonts w:ascii="Maiandra GD" w:hAnsi="Maiandra GD" w:cs="Arial"/>
          <w:b/>
          <w:bCs/>
          <w:i/>
          <w:iCs/>
          <w:sz w:val="20"/>
          <w:szCs w:val="20"/>
        </w:rPr>
        <w:t>Grounded</w:t>
      </w:r>
      <w:r w:rsidR="006A7C91" w:rsidRPr="00701FAF">
        <w:rPr>
          <w:rFonts w:ascii="Maiandra GD" w:hAnsi="Maiandra GD" w:cs="Arial"/>
          <w:sz w:val="20"/>
          <w:szCs w:val="20"/>
        </w:rPr>
        <w:t xml:space="preserve"> by Alana Valentine (2013 ATYP /Tantrum Theatre) and </w:t>
      </w:r>
      <w:r w:rsidR="006A7C91" w:rsidRPr="00701FAF">
        <w:rPr>
          <w:rFonts w:ascii="Maiandra GD" w:hAnsi="Maiandra GD" w:cs="Arial"/>
          <w:b/>
          <w:bCs/>
          <w:i/>
          <w:iCs/>
          <w:sz w:val="20"/>
          <w:szCs w:val="20"/>
        </w:rPr>
        <w:t>I Said a Word</w:t>
      </w:r>
      <w:r w:rsidR="006A7C91" w:rsidRPr="00701FAF">
        <w:rPr>
          <w:rFonts w:ascii="Maiandra GD" w:hAnsi="Maiandra GD" w:cs="Arial"/>
          <w:b/>
          <w:bCs/>
          <w:sz w:val="20"/>
          <w:szCs w:val="20"/>
        </w:rPr>
        <w:t xml:space="preserve"> </w:t>
      </w:r>
      <w:r w:rsidR="006A7C91" w:rsidRPr="00701FAF">
        <w:rPr>
          <w:rFonts w:ascii="Maiandra GD" w:hAnsi="Maiandra GD" w:cs="Arial"/>
          <w:sz w:val="20"/>
          <w:szCs w:val="20"/>
        </w:rPr>
        <w:t xml:space="preserve">by Stephen House (2002 </w:t>
      </w:r>
      <w:proofErr w:type="spellStart"/>
      <w:r w:rsidR="006A7C91" w:rsidRPr="00701FAF">
        <w:rPr>
          <w:rFonts w:ascii="Maiandra GD" w:hAnsi="Maiandra GD" w:cs="Arial"/>
          <w:sz w:val="20"/>
          <w:szCs w:val="20"/>
        </w:rPr>
        <w:t>Riverland</w:t>
      </w:r>
      <w:proofErr w:type="spellEnd"/>
      <w:r w:rsidR="006A7C91" w:rsidRPr="00701FAF">
        <w:rPr>
          <w:rFonts w:ascii="Maiandra GD" w:hAnsi="Maiandra GD" w:cs="Arial"/>
          <w:sz w:val="20"/>
          <w:szCs w:val="20"/>
        </w:rPr>
        <w:t xml:space="preserve"> Youth Theatre).</w:t>
      </w:r>
    </w:p>
    <w:p w:rsidR="00BB782B" w:rsidRPr="00701FAF" w:rsidRDefault="00BB782B" w:rsidP="006A7C91">
      <w:pPr>
        <w:pStyle w:val="A5"/>
        <w:tabs>
          <w:tab w:val="left" w:pos="709"/>
        </w:tabs>
        <w:spacing w:after="120" w:line="240" w:lineRule="atLeast"/>
        <w:ind w:right="-1" w:firstLineChars="295" w:firstLine="708"/>
        <w:contextualSpacing/>
        <w:jc w:val="both"/>
        <w:rPr>
          <w:rFonts w:ascii="Maiandra GD" w:hAnsi="Maiandra GD" w:cs="Arial"/>
          <w:sz w:val="24"/>
          <w:szCs w:val="24"/>
        </w:rPr>
      </w:pPr>
    </w:p>
    <w:p w:rsidR="006A7C91" w:rsidRPr="00701FAF" w:rsidRDefault="006A7C91" w:rsidP="006A7C91">
      <w:pPr>
        <w:pStyle w:val="A5"/>
        <w:tabs>
          <w:tab w:val="left" w:pos="709"/>
        </w:tabs>
        <w:spacing w:after="120" w:line="240" w:lineRule="atLeast"/>
        <w:ind w:leftChars="295" w:left="708" w:right="-1"/>
        <w:contextualSpacing/>
        <w:jc w:val="both"/>
        <w:rPr>
          <w:rFonts w:ascii="Maiandra GD" w:hAnsi="Maiandra GD" w:cs="Arial"/>
          <w:sz w:val="24"/>
          <w:szCs w:val="24"/>
        </w:rPr>
      </w:pPr>
      <w:r w:rsidRPr="00701FAF">
        <w:rPr>
          <w:rFonts w:ascii="Maiandra GD" w:hAnsi="Maiandra GD" w:cs="Arial"/>
          <w:sz w:val="20"/>
          <w:szCs w:val="20"/>
        </w:rPr>
        <w:t>He has directed productions across Australia and internationally. In 2012 he was invited to the International Theater Festival OKINAWA for Young Audience where he devised and co-directed the Next Generation Project production involving 22 artists from 12 countries.  In 2015 Fraser is directing productions in England, Japan and Australia.</w:t>
      </w:r>
    </w:p>
    <w:p w:rsidR="006A7C91" w:rsidRPr="00701FAF" w:rsidRDefault="006A7C91" w:rsidP="00BB782B">
      <w:pPr>
        <w:pStyle w:val="A5"/>
        <w:tabs>
          <w:tab w:val="left" w:pos="709"/>
        </w:tabs>
        <w:spacing w:after="120" w:line="240" w:lineRule="atLeast"/>
        <w:ind w:right="-1"/>
        <w:contextualSpacing/>
        <w:jc w:val="both"/>
        <w:rPr>
          <w:rFonts w:ascii="Maiandra GD" w:hAnsi="Maiandra GD" w:cs="Arial"/>
          <w:sz w:val="24"/>
          <w:szCs w:val="24"/>
        </w:rPr>
      </w:pPr>
    </w:p>
    <w:p w:rsidR="006A7C91" w:rsidRPr="00701FAF" w:rsidRDefault="00C31386" w:rsidP="00DC0F16">
      <w:pPr>
        <w:pStyle w:val="A5"/>
        <w:tabs>
          <w:tab w:val="left" w:pos="709"/>
        </w:tabs>
        <w:spacing w:after="120" w:line="240" w:lineRule="atLeast"/>
        <w:ind w:right="-1" w:firstLineChars="354" w:firstLine="779"/>
        <w:contextualSpacing/>
        <w:jc w:val="both"/>
        <w:rPr>
          <w:rFonts w:ascii="Maiandra GD" w:hAnsi="Maiandra GD" w:cs="Arial"/>
          <w:sz w:val="20"/>
          <w:szCs w:val="20"/>
        </w:rPr>
      </w:pPr>
      <w:hyperlink r:id="rId10" w:history="1">
        <w:r w:rsidR="006A7C91" w:rsidRPr="00701FAF">
          <w:rPr>
            <w:rStyle w:val="a3"/>
            <w:rFonts w:ascii="Maiandra GD" w:hAnsi="Maiandra GD" w:cs="Arial"/>
            <w:sz w:val="20"/>
            <w:szCs w:val="20"/>
          </w:rPr>
          <w:t>http://www.atyp.com.au/</w:t>
        </w:r>
      </w:hyperlink>
      <w:r w:rsidR="006A7C91" w:rsidRPr="00701FAF">
        <w:rPr>
          <w:rFonts w:ascii="Maiandra GD" w:hAnsi="Maiandra GD" w:cs="Arial"/>
          <w:sz w:val="20"/>
          <w:szCs w:val="20"/>
        </w:rPr>
        <w:t xml:space="preserve"> </w:t>
      </w:r>
    </w:p>
    <w:p w:rsidR="00BB782B" w:rsidRPr="00701FAF" w:rsidRDefault="00BB782B" w:rsidP="00BB782B">
      <w:pPr>
        <w:pStyle w:val="A5"/>
        <w:tabs>
          <w:tab w:val="left" w:pos="709"/>
        </w:tabs>
        <w:spacing w:after="120" w:line="240" w:lineRule="atLeast"/>
        <w:ind w:right="-1"/>
        <w:contextualSpacing/>
        <w:jc w:val="both"/>
        <w:rPr>
          <w:rFonts w:ascii="Maiandra GD" w:hAnsi="Maiandra GD" w:cs="Arial"/>
          <w:sz w:val="24"/>
          <w:szCs w:val="24"/>
        </w:rPr>
      </w:pPr>
    </w:p>
    <w:p w:rsidR="00BB782B" w:rsidRPr="00701FAF" w:rsidRDefault="00BB782B" w:rsidP="00BB782B">
      <w:pPr>
        <w:pStyle w:val="A5"/>
        <w:tabs>
          <w:tab w:val="left" w:pos="709"/>
        </w:tabs>
        <w:spacing w:after="120" w:line="240" w:lineRule="atLeast"/>
        <w:ind w:right="-1"/>
        <w:contextualSpacing/>
        <w:jc w:val="both"/>
        <w:rPr>
          <w:rFonts w:ascii="Maiandra GD" w:hAnsi="Maiandra GD" w:cs="Arial"/>
          <w:sz w:val="24"/>
          <w:szCs w:val="24"/>
        </w:rPr>
      </w:pPr>
    </w:p>
    <w:p w:rsidR="00BB782B" w:rsidRPr="00701FAF" w:rsidRDefault="006A7C91" w:rsidP="006A7C91">
      <w:pPr>
        <w:pStyle w:val="a7"/>
        <w:spacing w:after="120" w:line="240" w:lineRule="atLeast"/>
        <w:ind w:right="278"/>
        <w:contextualSpacing/>
        <w:jc w:val="both"/>
        <w:rPr>
          <w:rFonts w:ascii="Maiandra GD" w:hAnsi="Maiandra GD" w:cs="Arial"/>
          <w:b/>
          <w:color w:val="528F2A" w:themeColor="accent2" w:themeShade="BF"/>
        </w:rPr>
      </w:pPr>
      <w:r w:rsidRPr="00701FAF">
        <w:rPr>
          <w:rFonts w:ascii="Maiandra GD" w:hAnsi="Maiandra GD" w:cs="Arial"/>
          <w:b/>
          <w:color w:val="528F2A" w:themeColor="accent2" w:themeShade="BF"/>
        </w:rPr>
        <w:lastRenderedPageBreak/>
        <w:t>3. Information for applications</w:t>
      </w:r>
    </w:p>
    <w:p w:rsidR="00BB782B" w:rsidRPr="00701FAF" w:rsidRDefault="00BB782B" w:rsidP="00BB782B">
      <w:pPr>
        <w:pStyle w:val="A5"/>
        <w:tabs>
          <w:tab w:val="left" w:pos="709"/>
        </w:tabs>
        <w:spacing w:after="120" w:line="240" w:lineRule="atLeast"/>
        <w:ind w:leftChars="295" w:left="708" w:right="-1"/>
        <w:contextualSpacing/>
        <w:jc w:val="both"/>
        <w:rPr>
          <w:rFonts w:ascii="Maiandra GD" w:hAnsi="Maiandra GD" w:cs="Arial"/>
          <w:sz w:val="24"/>
          <w:szCs w:val="24"/>
        </w:rPr>
      </w:pPr>
    </w:p>
    <w:p w:rsidR="00BB782B" w:rsidRPr="00701FAF" w:rsidRDefault="0097088C" w:rsidP="00BB782B">
      <w:pPr>
        <w:pStyle w:val="A5"/>
        <w:tabs>
          <w:tab w:val="left" w:pos="709"/>
        </w:tabs>
        <w:spacing w:after="120" w:line="240" w:lineRule="atLeast"/>
        <w:ind w:leftChars="295" w:left="708" w:right="-1"/>
        <w:contextualSpacing/>
        <w:jc w:val="both"/>
        <w:rPr>
          <w:rFonts w:ascii="Maiandra GD" w:hAnsi="Maiandra GD" w:cs="Arial"/>
          <w:sz w:val="24"/>
          <w:szCs w:val="24"/>
        </w:rPr>
      </w:pPr>
      <w:r w:rsidRPr="00701FAF">
        <w:rPr>
          <w:rFonts w:ascii="Maiandra GD" w:hAnsi="Maiandra GD" w:cs="Arial"/>
          <w:sz w:val="24"/>
          <w:szCs w:val="24"/>
        </w:rPr>
        <w:t>(1) Eligible applicants</w:t>
      </w:r>
    </w:p>
    <w:p w:rsidR="0097088C" w:rsidRPr="00701FAF" w:rsidRDefault="0097088C" w:rsidP="00701FAF">
      <w:pPr>
        <w:pStyle w:val="A5"/>
        <w:numPr>
          <w:ilvl w:val="0"/>
          <w:numId w:val="16"/>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 xml:space="preserve">Based in the following countries: </w:t>
      </w:r>
    </w:p>
    <w:p w:rsidR="0097088C" w:rsidRPr="00701FAF" w:rsidRDefault="0097088C" w:rsidP="0097088C">
      <w:pPr>
        <w:pStyle w:val="A5"/>
        <w:spacing w:after="120" w:line="240" w:lineRule="atLeast"/>
        <w:ind w:left="1351" w:right="-1"/>
        <w:contextualSpacing/>
        <w:jc w:val="both"/>
        <w:rPr>
          <w:rFonts w:ascii="Maiandra GD" w:hAnsi="Maiandra GD" w:cs="Arial"/>
          <w:sz w:val="24"/>
          <w:szCs w:val="24"/>
        </w:rPr>
      </w:pPr>
      <w:r w:rsidRPr="00701FAF">
        <w:rPr>
          <w:rFonts w:ascii="Maiandra GD" w:hAnsi="Maiandra GD" w:cs="Arial"/>
          <w:sz w:val="24"/>
          <w:szCs w:val="24"/>
        </w:rPr>
        <w:t xml:space="preserve">Japan, China, Taiwan, Korea, Indonesia, </w:t>
      </w:r>
      <w:r w:rsidR="00D00FC9">
        <w:rPr>
          <w:rFonts w:ascii="Maiandra GD" w:hAnsi="Maiandra GD" w:cs="Arial" w:hint="eastAsia"/>
          <w:sz w:val="24"/>
          <w:szCs w:val="24"/>
        </w:rPr>
        <w:t xml:space="preserve">Cambodia, </w:t>
      </w:r>
      <w:r w:rsidRPr="00701FAF">
        <w:rPr>
          <w:rFonts w:ascii="Maiandra GD" w:hAnsi="Maiandra GD" w:cs="Arial"/>
          <w:sz w:val="24"/>
          <w:szCs w:val="24"/>
        </w:rPr>
        <w:t>Singapore, Thailand, the Philippines, Brunei, Vietnam, Malaysia, Myanmar, Laos, Australia and New Zealand</w:t>
      </w:r>
    </w:p>
    <w:p w:rsidR="0097088C" w:rsidRPr="00701FAF" w:rsidRDefault="0097088C" w:rsidP="00701FAF">
      <w:pPr>
        <w:pStyle w:val="A5"/>
        <w:numPr>
          <w:ilvl w:val="0"/>
          <w:numId w:val="16"/>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Good command of English to communicate and take part</w:t>
      </w:r>
      <w:r w:rsidR="00F84F24" w:rsidRPr="00701FAF">
        <w:rPr>
          <w:rFonts w:ascii="Maiandra GD" w:hAnsi="Maiandra GD" w:cs="Arial"/>
          <w:sz w:val="24"/>
          <w:szCs w:val="24"/>
        </w:rPr>
        <w:t xml:space="preserve"> actively in the creation</w:t>
      </w:r>
    </w:p>
    <w:p w:rsidR="0097088C" w:rsidRPr="00701FAF" w:rsidRDefault="0097088C" w:rsidP="00701FAF">
      <w:pPr>
        <w:pStyle w:val="A5"/>
        <w:numPr>
          <w:ilvl w:val="0"/>
          <w:numId w:val="16"/>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Has skill to create a new work by collaborating with other members</w:t>
      </w:r>
    </w:p>
    <w:p w:rsidR="0097088C" w:rsidRPr="00701FAF" w:rsidRDefault="0097088C" w:rsidP="00701FAF">
      <w:pPr>
        <w:pStyle w:val="A5"/>
        <w:numPr>
          <w:ilvl w:val="0"/>
          <w:numId w:val="16"/>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Excellent in physical expression without relying on texts</w:t>
      </w:r>
    </w:p>
    <w:p w:rsidR="0097088C" w:rsidRPr="00701FAF" w:rsidRDefault="0097088C" w:rsidP="00701FAF">
      <w:pPr>
        <w:pStyle w:val="A5"/>
        <w:numPr>
          <w:ilvl w:val="0"/>
          <w:numId w:val="16"/>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Has one of the following skills:</w:t>
      </w:r>
    </w:p>
    <w:p w:rsidR="0097088C" w:rsidRPr="00701FAF" w:rsidRDefault="0097088C" w:rsidP="0097088C">
      <w:pPr>
        <w:pStyle w:val="A5"/>
        <w:spacing w:after="120" w:line="240" w:lineRule="atLeast"/>
        <w:ind w:leftChars="591" w:left="1699" w:right="-1" w:hangingChars="117" w:hanging="281"/>
        <w:contextualSpacing/>
        <w:jc w:val="both"/>
        <w:rPr>
          <w:rFonts w:ascii="Maiandra GD" w:hAnsi="Maiandra GD" w:cs="Arial"/>
          <w:sz w:val="24"/>
          <w:szCs w:val="24"/>
        </w:rPr>
      </w:pPr>
      <w:proofErr w:type="gramStart"/>
      <w:r w:rsidRPr="00701FAF">
        <w:rPr>
          <w:rFonts w:ascii="Maiandra GD" w:hAnsi="Maiandra GD" w:cs="Arial"/>
          <w:sz w:val="24"/>
          <w:szCs w:val="24"/>
        </w:rPr>
        <w:t>a</w:t>
      </w:r>
      <w:proofErr w:type="gramEnd"/>
      <w:r w:rsidRPr="00701FAF">
        <w:rPr>
          <w:rFonts w:ascii="Maiandra GD" w:hAnsi="Maiandra GD" w:cs="Arial"/>
          <w:sz w:val="24"/>
          <w:szCs w:val="24"/>
        </w:rPr>
        <w:t xml:space="preserve">. Excellent in physical expression and good command of 1 or more Asian traditional instrument(s) or voice (singing excellently) </w:t>
      </w:r>
    </w:p>
    <w:p w:rsidR="0097088C" w:rsidRPr="00701FAF" w:rsidRDefault="0097088C" w:rsidP="0097088C">
      <w:pPr>
        <w:pStyle w:val="A5"/>
        <w:spacing w:after="120" w:line="240" w:lineRule="atLeast"/>
        <w:ind w:leftChars="591" w:left="1699" w:right="-1" w:hangingChars="117" w:hanging="281"/>
        <w:contextualSpacing/>
        <w:jc w:val="both"/>
        <w:rPr>
          <w:rFonts w:ascii="Maiandra GD" w:hAnsi="Maiandra GD" w:cs="Arial"/>
          <w:sz w:val="24"/>
          <w:szCs w:val="24"/>
        </w:rPr>
      </w:pPr>
      <w:r w:rsidRPr="00701FAF">
        <w:rPr>
          <w:rFonts w:ascii="Maiandra GD" w:hAnsi="Maiandra GD" w:cs="Arial"/>
          <w:sz w:val="24"/>
          <w:szCs w:val="24"/>
        </w:rPr>
        <w:t>b. Good command of multiple Asian traditional instruments</w:t>
      </w:r>
    </w:p>
    <w:p w:rsidR="0097088C" w:rsidRPr="00701FAF" w:rsidRDefault="0097088C" w:rsidP="0097088C">
      <w:pPr>
        <w:pStyle w:val="A5"/>
        <w:spacing w:after="120" w:line="240" w:lineRule="atLeast"/>
        <w:ind w:leftChars="591" w:left="1699" w:right="-1" w:hangingChars="117" w:hanging="281"/>
        <w:contextualSpacing/>
        <w:jc w:val="both"/>
        <w:rPr>
          <w:rFonts w:ascii="Maiandra GD" w:hAnsi="Maiandra GD" w:cs="Arial"/>
          <w:sz w:val="24"/>
          <w:szCs w:val="24"/>
        </w:rPr>
      </w:pPr>
      <w:proofErr w:type="gramStart"/>
      <w:r w:rsidRPr="00701FAF">
        <w:rPr>
          <w:rFonts w:ascii="Maiandra GD" w:hAnsi="Maiandra GD" w:cs="Arial"/>
          <w:sz w:val="24"/>
          <w:szCs w:val="24"/>
        </w:rPr>
        <w:t>c</w:t>
      </w:r>
      <w:proofErr w:type="gramEnd"/>
      <w:r w:rsidRPr="00701FAF">
        <w:rPr>
          <w:rFonts w:ascii="Maiandra GD" w:hAnsi="Maiandra GD" w:cs="Arial"/>
          <w:sz w:val="24"/>
          <w:szCs w:val="24"/>
        </w:rPr>
        <w:t>. Exce</w:t>
      </w:r>
      <w:r w:rsidR="00F84F24" w:rsidRPr="00701FAF">
        <w:rPr>
          <w:rFonts w:ascii="Maiandra GD" w:hAnsi="Maiandra GD" w:cs="Arial"/>
          <w:sz w:val="24"/>
          <w:szCs w:val="24"/>
        </w:rPr>
        <w:t>llent in improvisation and composition of music, and good command of multiple Asian traditional instruments</w:t>
      </w:r>
    </w:p>
    <w:p w:rsidR="00F84F24" w:rsidRPr="00701FAF" w:rsidRDefault="00F84F24" w:rsidP="00701FAF">
      <w:pPr>
        <w:pStyle w:val="A5"/>
        <w:numPr>
          <w:ilvl w:val="0"/>
          <w:numId w:val="16"/>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Flexible to various ways of expressions and roles in the production</w:t>
      </w:r>
    </w:p>
    <w:p w:rsidR="00F84F24" w:rsidRPr="00701FAF" w:rsidRDefault="00F84F24" w:rsidP="00F84F24">
      <w:pPr>
        <w:pStyle w:val="A5"/>
        <w:spacing w:after="120" w:line="240" w:lineRule="atLeast"/>
        <w:ind w:right="-1"/>
        <w:contextualSpacing/>
        <w:jc w:val="both"/>
        <w:rPr>
          <w:rFonts w:ascii="Maiandra GD" w:hAnsi="Maiandra GD" w:cs="Arial"/>
          <w:sz w:val="24"/>
          <w:szCs w:val="24"/>
        </w:rPr>
      </w:pPr>
    </w:p>
    <w:p w:rsidR="00F84F24" w:rsidRPr="00701FAF" w:rsidRDefault="00F84F24" w:rsidP="00F84F24">
      <w:pPr>
        <w:pStyle w:val="A5"/>
        <w:tabs>
          <w:tab w:val="left" w:pos="709"/>
        </w:tabs>
        <w:spacing w:after="120" w:line="240" w:lineRule="atLeast"/>
        <w:ind w:leftChars="295" w:left="708" w:right="-1"/>
        <w:contextualSpacing/>
        <w:jc w:val="both"/>
        <w:rPr>
          <w:rFonts w:ascii="Maiandra GD" w:hAnsi="Maiandra GD" w:cs="Arial"/>
          <w:sz w:val="24"/>
          <w:szCs w:val="24"/>
        </w:rPr>
      </w:pPr>
      <w:r w:rsidRPr="00701FAF">
        <w:rPr>
          <w:rFonts w:ascii="Maiandra GD" w:hAnsi="Maiandra GD" w:cs="Arial"/>
          <w:sz w:val="24"/>
          <w:szCs w:val="24"/>
        </w:rPr>
        <w:t>(2) Conditions</w:t>
      </w:r>
    </w:p>
    <w:p w:rsidR="00F84F24" w:rsidRPr="00701FAF" w:rsidRDefault="00F84F24" w:rsidP="00701FAF">
      <w:pPr>
        <w:pStyle w:val="A5"/>
        <w:numPr>
          <w:ilvl w:val="0"/>
          <w:numId w:val="16"/>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The festival provides:</w:t>
      </w:r>
    </w:p>
    <w:p w:rsidR="00F84F24" w:rsidRPr="00701FAF" w:rsidRDefault="00F84F24" w:rsidP="00F84F24">
      <w:pPr>
        <w:pStyle w:val="A5"/>
        <w:spacing w:after="120" w:line="240" w:lineRule="atLeast"/>
        <w:ind w:left="1351" w:right="-1"/>
        <w:contextualSpacing/>
        <w:jc w:val="both"/>
        <w:rPr>
          <w:rFonts w:ascii="Maiandra GD" w:hAnsi="Maiandra GD" w:cs="Arial"/>
          <w:sz w:val="24"/>
          <w:szCs w:val="24"/>
        </w:rPr>
      </w:pPr>
      <w:r w:rsidRPr="00701FAF">
        <w:rPr>
          <w:rFonts w:ascii="Maiandra GD" w:hAnsi="Maiandra GD" w:cs="Arial"/>
          <w:sz w:val="24"/>
          <w:szCs w:val="24"/>
        </w:rPr>
        <w:t>a. International transportation</w:t>
      </w:r>
    </w:p>
    <w:p w:rsidR="00F84F24" w:rsidRPr="00701FAF" w:rsidRDefault="004320A8" w:rsidP="00F84F24">
      <w:pPr>
        <w:pStyle w:val="A5"/>
        <w:spacing w:after="120" w:line="240" w:lineRule="atLeast"/>
        <w:ind w:left="1351" w:right="-1"/>
        <w:contextualSpacing/>
        <w:jc w:val="both"/>
        <w:rPr>
          <w:rFonts w:ascii="Maiandra GD" w:hAnsi="Maiandra GD" w:cs="Arial"/>
          <w:sz w:val="24"/>
          <w:szCs w:val="24"/>
        </w:rPr>
      </w:pPr>
      <w:r>
        <w:rPr>
          <w:rFonts w:ascii="Maiandra GD" w:hAnsi="Maiandra GD" w:cs="Arial"/>
          <w:sz w:val="24"/>
          <w:szCs w:val="24"/>
        </w:rPr>
        <w:t xml:space="preserve">b. </w:t>
      </w:r>
      <w:r>
        <w:rPr>
          <w:rFonts w:ascii="Maiandra GD" w:hAnsi="Maiandra GD" w:cs="Arial" w:hint="eastAsia"/>
          <w:sz w:val="24"/>
          <w:szCs w:val="24"/>
        </w:rPr>
        <w:t>A</w:t>
      </w:r>
      <w:r w:rsidR="00F84F24" w:rsidRPr="00701FAF">
        <w:rPr>
          <w:rFonts w:ascii="Maiandra GD" w:hAnsi="Maiandra GD" w:cs="Arial"/>
          <w:sz w:val="24"/>
          <w:szCs w:val="24"/>
        </w:rPr>
        <w:t>ccommodation</w:t>
      </w:r>
    </w:p>
    <w:p w:rsidR="00F84F24" w:rsidRPr="00701FAF" w:rsidRDefault="004320A8" w:rsidP="00F84F24">
      <w:pPr>
        <w:pStyle w:val="A5"/>
        <w:spacing w:after="120" w:line="240" w:lineRule="atLeast"/>
        <w:ind w:left="1351" w:right="-1"/>
        <w:contextualSpacing/>
        <w:jc w:val="both"/>
        <w:rPr>
          <w:rFonts w:ascii="Maiandra GD" w:hAnsi="Maiandra GD" w:cs="Arial"/>
          <w:sz w:val="24"/>
          <w:szCs w:val="24"/>
        </w:rPr>
      </w:pPr>
      <w:r>
        <w:rPr>
          <w:rFonts w:ascii="Maiandra GD" w:hAnsi="Maiandra GD" w:cs="Arial"/>
          <w:sz w:val="24"/>
          <w:szCs w:val="24"/>
        </w:rPr>
        <w:t xml:space="preserve">c. </w:t>
      </w:r>
      <w:r>
        <w:rPr>
          <w:rFonts w:ascii="Maiandra GD" w:hAnsi="Maiandra GD" w:cs="Arial" w:hint="eastAsia"/>
          <w:sz w:val="24"/>
          <w:szCs w:val="24"/>
        </w:rPr>
        <w:t>P</w:t>
      </w:r>
      <w:r w:rsidR="00F84F24" w:rsidRPr="00701FAF">
        <w:rPr>
          <w:rFonts w:ascii="Maiandra GD" w:hAnsi="Maiandra GD" w:cs="Arial"/>
          <w:sz w:val="24"/>
          <w:szCs w:val="24"/>
        </w:rPr>
        <w:t xml:space="preserve">er </w:t>
      </w:r>
      <w:proofErr w:type="gramStart"/>
      <w:r w:rsidR="00F84F24" w:rsidRPr="00701FAF">
        <w:rPr>
          <w:rFonts w:ascii="Maiandra GD" w:hAnsi="Maiandra GD" w:cs="Arial"/>
          <w:sz w:val="24"/>
          <w:szCs w:val="24"/>
        </w:rPr>
        <w:t>diem</w:t>
      </w:r>
      <w:proofErr w:type="gramEnd"/>
      <w:r w:rsidR="00F84F24" w:rsidRPr="00701FAF">
        <w:rPr>
          <w:rFonts w:ascii="Maiandra GD" w:hAnsi="Maiandra GD" w:cs="Arial"/>
          <w:sz w:val="24"/>
          <w:szCs w:val="24"/>
        </w:rPr>
        <w:t xml:space="preserve"> (3,500 JPY per day per person)</w:t>
      </w:r>
    </w:p>
    <w:p w:rsidR="00F84F24" w:rsidRPr="00701FAF" w:rsidRDefault="00F84F24" w:rsidP="00F84F24">
      <w:pPr>
        <w:pStyle w:val="A5"/>
        <w:spacing w:after="120" w:line="240" w:lineRule="atLeast"/>
        <w:ind w:left="1351" w:right="-1"/>
        <w:contextualSpacing/>
        <w:jc w:val="both"/>
        <w:rPr>
          <w:rFonts w:ascii="Maiandra GD" w:hAnsi="Maiandra GD" w:cs="Arial"/>
          <w:sz w:val="21"/>
          <w:szCs w:val="21"/>
        </w:rPr>
      </w:pPr>
      <w:r w:rsidRPr="00701FAF">
        <w:rPr>
          <w:rFonts w:ascii="Maiandra GD" w:hAnsi="Maiandra GD" w:cs="Arial"/>
          <w:sz w:val="24"/>
          <w:szCs w:val="24"/>
        </w:rPr>
        <w:t xml:space="preserve">d. Performance fee (1,000 </w:t>
      </w:r>
      <w:r w:rsidRPr="00701FAF">
        <w:rPr>
          <w:rFonts w:ascii="Maiandra GD" w:hAnsi="Maiandra GD" w:cs="Arial"/>
          <w:sz w:val="21"/>
          <w:szCs w:val="21"/>
        </w:rPr>
        <w:t>€ / for the duration from the rehearsal days until the end of the festival in Okinawa. The fees for future performances will be consulted in due course.)</w:t>
      </w:r>
    </w:p>
    <w:p w:rsidR="00F84F24" w:rsidRPr="00701FAF" w:rsidRDefault="00F84F24" w:rsidP="00701FAF">
      <w:pPr>
        <w:pStyle w:val="A5"/>
        <w:numPr>
          <w:ilvl w:val="0"/>
          <w:numId w:val="16"/>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 xml:space="preserve">The festival, however, encourages applicants to apply for local funds where possible. Applicants who can apply for the other funds will be </w:t>
      </w:r>
      <w:r w:rsidR="00A30AF3" w:rsidRPr="00701FAF">
        <w:rPr>
          <w:rFonts w:ascii="Maiandra GD" w:hAnsi="Maiandra GD" w:cs="Arial"/>
          <w:sz w:val="24"/>
          <w:szCs w:val="24"/>
        </w:rPr>
        <w:t>considered as a priority.</w:t>
      </w:r>
    </w:p>
    <w:p w:rsidR="00A30AF3" w:rsidRPr="00701FAF" w:rsidRDefault="00A30AF3" w:rsidP="00701FAF">
      <w:pPr>
        <w:pStyle w:val="A5"/>
        <w:numPr>
          <w:ilvl w:val="0"/>
          <w:numId w:val="16"/>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If the applicants required visa to enter Japan, the applicants should cover the expense. The festival will provide necessary documents for the visa applications.</w:t>
      </w:r>
    </w:p>
    <w:p w:rsidR="00A30AF3" w:rsidRPr="00701FAF" w:rsidRDefault="00A30AF3" w:rsidP="00A30AF3">
      <w:pPr>
        <w:pStyle w:val="A5"/>
        <w:spacing w:after="120" w:line="240" w:lineRule="atLeast"/>
        <w:ind w:right="-1"/>
        <w:contextualSpacing/>
        <w:jc w:val="both"/>
        <w:rPr>
          <w:rFonts w:ascii="Maiandra GD" w:hAnsi="Maiandra GD" w:cs="Arial"/>
          <w:sz w:val="24"/>
          <w:szCs w:val="24"/>
        </w:rPr>
      </w:pPr>
    </w:p>
    <w:p w:rsidR="00A30AF3" w:rsidRPr="00701FAF" w:rsidRDefault="00A30AF3" w:rsidP="00A30AF3">
      <w:pPr>
        <w:pStyle w:val="A5"/>
        <w:tabs>
          <w:tab w:val="left" w:pos="709"/>
        </w:tabs>
        <w:spacing w:after="120" w:line="240" w:lineRule="atLeast"/>
        <w:ind w:leftChars="295" w:left="708" w:right="-1"/>
        <w:contextualSpacing/>
        <w:jc w:val="both"/>
        <w:rPr>
          <w:rFonts w:ascii="Maiandra GD" w:hAnsi="Maiandra GD" w:cs="Arial"/>
          <w:sz w:val="24"/>
          <w:szCs w:val="24"/>
        </w:rPr>
      </w:pPr>
      <w:r w:rsidRPr="00701FAF">
        <w:rPr>
          <w:rFonts w:ascii="Maiandra GD" w:hAnsi="Maiandra GD" w:cs="Arial"/>
          <w:sz w:val="24"/>
          <w:szCs w:val="24"/>
        </w:rPr>
        <w:t>(3) How to apply</w:t>
      </w:r>
    </w:p>
    <w:p w:rsidR="00A30AF3" w:rsidRPr="00701FAF" w:rsidRDefault="00A30AF3" w:rsidP="00A30AF3">
      <w:pPr>
        <w:pStyle w:val="A5"/>
        <w:spacing w:after="120" w:line="240" w:lineRule="atLeast"/>
        <w:ind w:right="-1" w:firstLineChars="413" w:firstLine="991"/>
        <w:contextualSpacing/>
        <w:jc w:val="both"/>
        <w:rPr>
          <w:rFonts w:ascii="Maiandra GD" w:hAnsi="Maiandra GD" w:cs="Arial"/>
          <w:sz w:val="24"/>
          <w:szCs w:val="24"/>
        </w:rPr>
      </w:pPr>
      <w:r w:rsidRPr="00701FAF">
        <w:rPr>
          <w:rFonts w:ascii="Maiandra GD" w:hAnsi="Maiandra GD" w:cs="Arial"/>
          <w:sz w:val="24"/>
          <w:szCs w:val="24"/>
        </w:rPr>
        <w:t xml:space="preserve">Please submit the following documents by e-mail to </w:t>
      </w:r>
      <w:hyperlink r:id="rId11" w:history="1">
        <w:r w:rsidRPr="00701FAF">
          <w:rPr>
            <w:rStyle w:val="a3"/>
            <w:rFonts w:ascii="Maiandra GD" w:hAnsi="Maiandra GD" w:cs="Arial"/>
            <w:b/>
            <w:bCs/>
            <w:color w:val="FF0000"/>
            <w:sz w:val="21"/>
            <w:szCs w:val="21"/>
          </w:rPr>
          <w:t>littlegent@nuchigusui-fest.com</w:t>
        </w:r>
      </w:hyperlink>
      <w:r w:rsidRPr="00701FAF">
        <w:rPr>
          <w:rFonts w:ascii="Maiandra GD" w:hAnsi="Maiandra GD" w:cs="Arial"/>
          <w:b/>
          <w:bCs/>
          <w:color w:val="FF0000"/>
          <w:sz w:val="21"/>
          <w:szCs w:val="21"/>
        </w:rPr>
        <w:t xml:space="preserve"> </w:t>
      </w:r>
    </w:p>
    <w:p w:rsidR="00A30AF3" w:rsidRPr="00701FAF" w:rsidRDefault="00A30AF3" w:rsidP="00701FAF">
      <w:pPr>
        <w:pStyle w:val="A5"/>
        <w:numPr>
          <w:ilvl w:val="0"/>
          <w:numId w:val="17"/>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Cover letter</w:t>
      </w:r>
    </w:p>
    <w:p w:rsidR="00A30AF3" w:rsidRPr="00701FAF" w:rsidRDefault="00A30AF3" w:rsidP="00701FAF">
      <w:pPr>
        <w:pStyle w:val="A5"/>
        <w:numPr>
          <w:ilvl w:val="0"/>
          <w:numId w:val="17"/>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CV (Curriculum Vitae)</w:t>
      </w:r>
    </w:p>
    <w:p w:rsidR="00A30AF3" w:rsidRPr="00701FAF" w:rsidRDefault="00A30AF3" w:rsidP="00701FAF">
      <w:pPr>
        <w:pStyle w:val="A5"/>
        <w:numPr>
          <w:ilvl w:val="0"/>
          <w:numId w:val="17"/>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Video clips of short performances on which the applicants can be clearly seen</w:t>
      </w:r>
    </w:p>
    <w:p w:rsidR="00A30AF3" w:rsidRPr="00701FAF" w:rsidRDefault="00A30AF3" w:rsidP="00A30AF3">
      <w:pPr>
        <w:pStyle w:val="A5"/>
        <w:spacing w:after="120" w:line="240" w:lineRule="atLeast"/>
        <w:ind w:left="1351" w:right="-1"/>
        <w:contextualSpacing/>
        <w:jc w:val="both"/>
        <w:rPr>
          <w:rFonts w:ascii="Maiandra GD" w:hAnsi="Maiandra GD" w:cs="Arial"/>
          <w:sz w:val="24"/>
          <w:szCs w:val="24"/>
        </w:rPr>
      </w:pPr>
      <w:r w:rsidRPr="00701FAF">
        <w:rPr>
          <w:rFonts w:ascii="Maiandra GD" w:hAnsi="Maiandra GD" w:cs="Arial"/>
          <w:sz w:val="24"/>
          <w:szCs w:val="24"/>
        </w:rPr>
        <w:t xml:space="preserve">(Submissions via link on such websites as </w:t>
      </w:r>
      <w:proofErr w:type="spellStart"/>
      <w:r w:rsidRPr="00701FAF">
        <w:rPr>
          <w:rFonts w:ascii="Maiandra GD" w:hAnsi="Maiandra GD" w:cs="Arial"/>
          <w:sz w:val="24"/>
          <w:szCs w:val="24"/>
        </w:rPr>
        <w:t>youtube</w:t>
      </w:r>
      <w:proofErr w:type="spellEnd"/>
      <w:r w:rsidRPr="00701FAF">
        <w:rPr>
          <w:rFonts w:ascii="Maiandra GD" w:hAnsi="Maiandra GD" w:cs="Arial"/>
          <w:sz w:val="24"/>
          <w:szCs w:val="24"/>
        </w:rPr>
        <w:t xml:space="preserve"> or </w:t>
      </w:r>
      <w:proofErr w:type="spellStart"/>
      <w:r w:rsidRPr="00701FAF">
        <w:rPr>
          <w:rFonts w:ascii="Maiandra GD" w:hAnsi="Maiandra GD" w:cs="Arial"/>
          <w:sz w:val="24"/>
          <w:szCs w:val="24"/>
        </w:rPr>
        <w:t>vimeo</w:t>
      </w:r>
      <w:proofErr w:type="spellEnd"/>
      <w:r w:rsidRPr="00701FAF">
        <w:rPr>
          <w:rFonts w:ascii="Maiandra GD" w:hAnsi="Maiandra GD" w:cs="Arial"/>
          <w:sz w:val="24"/>
          <w:szCs w:val="24"/>
        </w:rPr>
        <w:t xml:space="preserve"> are preferable. </w:t>
      </w:r>
      <w:r w:rsidR="00553EEA" w:rsidRPr="00701FAF">
        <w:rPr>
          <w:rFonts w:ascii="Maiandra GD" w:hAnsi="Maiandra GD" w:cs="Arial"/>
          <w:sz w:val="24"/>
          <w:szCs w:val="24"/>
        </w:rPr>
        <w:t>Otherwise please send the data files of video clips.)</w:t>
      </w:r>
    </w:p>
    <w:p w:rsidR="00553EEA" w:rsidRPr="00701FAF" w:rsidRDefault="00553EEA" w:rsidP="00701FAF">
      <w:pPr>
        <w:pStyle w:val="A5"/>
        <w:numPr>
          <w:ilvl w:val="0"/>
          <w:numId w:val="17"/>
        </w:numPr>
        <w:spacing w:after="120" w:line="240" w:lineRule="atLeast"/>
        <w:ind w:right="-1"/>
        <w:contextualSpacing/>
        <w:jc w:val="both"/>
        <w:rPr>
          <w:rFonts w:ascii="Maiandra GD" w:hAnsi="Maiandra GD" w:cs="Arial"/>
          <w:sz w:val="24"/>
          <w:szCs w:val="24"/>
        </w:rPr>
      </w:pPr>
      <w:r w:rsidRPr="00701FAF">
        <w:rPr>
          <w:rFonts w:ascii="Maiandra GD" w:hAnsi="Maiandra GD" w:cs="Arial"/>
          <w:sz w:val="24"/>
          <w:szCs w:val="24"/>
        </w:rPr>
        <w:t>Any other supporting materials</w:t>
      </w:r>
    </w:p>
    <w:p w:rsidR="00553EEA" w:rsidRPr="00701FAF" w:rsidRDefault="00553EEA" w:rsidP="00553EEA">
      <w:pPr>
        <w:pStyle w:val="A5"/>
        <w:spacing w:after="120" w:line="240" w:lineRule="atLeast"/>
        <w:ind w:right="-1"/>
        <w:contextualSpacing/>
        <w:jc w:val="both"/>
        <w:rPr>
          <w:rFonts w:ascii="Maiandra GD" w:hAnsi="Maiandra GD" w:cs="Arial"/>
          <w:sz w:val="24"/>
          <w:szCs w:val="24"/>
        </w:rPr>
      </w:pPr>
    </w:p>
    <w:p w:rsidR="00553EEA" w:rsidRPr="00701FAF" w:rsidRDefault="00553EEA" w:rsidP="00553EEA">
      <w:pPr>
        <w:pStyle w:val="A5"/>
        <w:tabs>
          <w:tab w:val="left" w:pos="709"/>
        </w:tabs>
        <w:spacing w:after="120" w:line="240" w:lineRule="atLeast"/>
        <w:ind w:leftChars="295" w:left="708" w:right="-1"/>
        <w:contextualSpacing/>
        <w:jc w:val="both"/>
        <w:rPr>
          <w:rFonts w:ascii="Maiandra GD" w:hAnsi="Maiandra GD" w:cs="Arial"/>
          <w:sz w:val="24"/>
          <w:szCs w:val="24"/>
        </w:rPr>
      </w:pPr>
      <w:r w:rsidRPr="00701FAF">
        <w:rPr>
          <w:rFonts w:ascii="Maiandra GD" w:hAnsi="Maiandra GD" w:cs="Arial"/>
          <w:sz w:val="24"/>
          <w:szCs w:val="24"/>
        </w:rPr>
        <w:t>(4) Application deadline</w:t>
      </w:r>
    </w:p>
    <w:p w:rsidR="00553EEA" w:rsidRPr="00701FAF" w:rsidRDefault="00553EEA" w:rsidP="00553EEA">
      <w:pPr>
        <w:pStyle w:val="A5"/>
        <w:spacing w:after="120" w:line="240" w:lineRule="atLeast"/>
        <w:ind w:right="-1" w:firstLineChars="413" w:firstLine="991"/>
        <w:contextualSpacing/>
        <w:jc w:val="both"/>
        <w:rPr>
          <w:rFonts w:ascii="Maiandra GD" w:hAnsi="Maiandra GD" w:cs="Arial"/>
          <w:sz w:val="24"/>
          <w:szCs w:val="24"/>
        </w:rPr>
      </w:pPr>
      <w:r w:rsidRPr="00701FAF">
        <w:rPr>
          <w:rFonts w:ascii="Maiandra GD" w:hAnsi="Maiandra GD" w:cs="Arial"/>
          <w:color w:val="FF0000"/>
          <w:sz w:val="24"/>
          <w:szCs w:val="24"/>
        </w:rPr>
        <w:t>Saturday, June 6, 2015</w:t>
      </w:r>
    </w:p>
    <w:p w:rsidR="00553EEA" w:rsidRDefault="00553EEA" w:rsidP="00553EEA">
      <w:pPr>
        <w:pStyle w:val="A5"/>
        <w:spacing w:after="120" w:line="240" w:lineRule="atLeast"/>
        <w:ind w:right="-1"/>
        <w:contextualSpacing/>
        <w:jc w:val="both"/>
        <w:rPr>
          <w:rFonts w:ascii="Maiandra GD" w:hAnsi="Maiandra GD" w:cs="Arial"/>
          <w:sz w:val="24"/>
          <w:szCs w:val="24"/>
        </w:rPr>
      </w:pPr>
    </w:p>
    <w:p w:rsidR="00EB0041" w:rsidRDefault="00EB0041" w:rsidP="00553EEA">
      <w:pPr>
        <w:pStyle w:val="A5"/>
        <w:spacing w:after="120" w:line="240" w:lineRule="atLeast"/>
        <w:ind w:right="-1"/>
        <w:contextualSpacing/>
        <w:jc w:val="both"/>
        <w:rPr>
          <w:rFonts w:ascii="Maiandra GD" w:hAnsi="Maiandra GD" w:cs="Arial"/>
          <w:sz w:val="24"/>
          <w:szCs w:val="24"/>
        </w:rPr>
      </w:pPr>
    </w:p>
    <w:p w:rsidR="00EB0041" w:rsidRPr="00701FAF" w:rsidRDefault="00EB0041" w:rsidP="00553EEA">
      <w:pPr>
        <w:pStyle w:val="A5"/>
        <w:spacing w:after="120" w:line="240" w:lineRule="atLeast"/>
        <w:ind w:right="-1"/>
        <w:contextualSpacing/>
        <w:jc w:val="both"/>
        <w:rPr>
          <w:rFonts w:ascii="Maiandra GD" w:hAnsi="Maiandra GD" w:cs="Arial"/>
          <w:sz w:val="24"/>
          <w:szCs w:val="24"/>
        </w:rPr>
      </w:pPr>
    </w:p>
    <w:p w:rsidR="00553EEA" w:rsidRPr="00701FAF" w:rsidRDefault="00553EEA" w:rsidP="00553EEA">
      <w:pPr>
        <w:pStyle w:val="A5"/>
        <w:tabs>
          <w:tab w:val="left" w:pos="709"/>
        </w:tabs>
        <w:spacing w:after="120" w:line="240" w:lineRule="atLeast"/>
        <w:ind w:leftChars="295" w:left="708" w:right="-1"/>
        <w:contextualSpacing/>
        <w:jc w:val="both"/>
        <w:rPr>
          <w:rFonts w:ascii="Maiandra GD" w:hAnsi="Maiandra GD" w:cs="Arial"/>
          <w:sz w:val="24"/>
          <w:szCs w:val="24"/>
        </w:rPr>
      </w:pPr>
      <w:r w:rsidRPr="00701FAF">
        <w:rPr>
          <w:rFonts w:ascii="Maiandra GD" w:hAnsi="Maiandra GD" w:cs="Arial"/>
          <w:sz w:val="24"/>
          <w:szCs w:val="24"/>
        </w:rPr>
        <w:lastRenderedPageBreak/>
        <w:t>(5) Screening process</w:t>
      </w:r>
    </w:p>
    <w:p w:rsidR="00553EEA" w:rsidRPr="00701FAF" w:rsidRDefault="00553EEA" w:rsidP="00553EEA">
      <w:pPr>
        <w:pStyle w:val="A5"/>
        <w:spacing w:after="120" w:line="240" w:lineRule="atLeast"/>
        <w:ind w:right="-1" w:firstLineChars="413" w:firstLine="991"/>
        <w:contextualSpacing/>
        <w:jc w:val="both"/>
        <w:rPr>
          <w:rFonts w:ascii="Maiandra GD" w:hAnsi="Maiandra GD" w:cs="Arial"/>
          <w:sz w:val="24"/>
          <w:szCs w:val="24"/>
        </w:rPr>
      </w:pPr>
      <w:r w:rsidRPr="00701FAF">
        <w:rPr>
          <w:rFonts w:ascii="Maiandra GD" w:hAnsi="Maiandra GD" w:cs="Arial"/>
          <w:sz w:val="24"/>
          <w:szCs w:val="24"/>
        </w:rPr>
        <w:t>Phase 1: Screening by submitted documents and video clips</w:t>
      </w:r>
    </w:p>
    <w:p w:rsidR="00553EEA" w:rsidRPr="00701FAF" w:rsidRDefault="00553EEA" w:rsidP="00553EEA">
      <w:pPr>
        <w:pStyle w:val="A5"/>
        <w:spacing w:after="120" w:line="240" w:lineRule="atLeast"/>
        <w:ind w:right="-1" w:firstLineChars="413" w:firstLine="991"/>
        <w:contextualSpacing/>
        <w:jc w:val="both"/>
        <w:rPr>
          <w:rFonts w:ascii="Maiandra GD" w:hAnsi="Maiandra GD" w:cs="Arial"/>
          <w:sz w:val="24"/>
          <w:szCs w:val="24"/>
        </w:rPr>
      </w:pPr>
      <w:r w:rsidRPr="00701FAF">
        <w:rPr>
          <w:rFonts w:ascii="Maiandra GD" w:hAnsi="Maiandra GD" w:cs="Arial"/>
          <w:sz w:val="24"/>
          <w:szCs w:val="24"/>
        </w:rPr>
        <w:t>Phase 2: Interview with the director, presenting a short performance via skype</w:t>
      </w:r>
    </w:p>
    <w:p w:rsidR="00EB0041" w:rsidRDefault="00EB0041" w:rsidP="00553EEA">
      <w:pPr>
        <w:pStyle w:val="a7"/>
        <w:spacing w:after="120" w:line="240" w:lineRule="atLeast"/>
        <w:ind w:right="278"/>
        <w:contextualSpacing/>
        <w:jc w:val="both"/>
        <w:rPr>
          <w:rFonts w:ascii="Maiandra GD" w:hAnsi="Maiandra GD" w:cs="Arial"/>
          <w:b/>
          <w:color w:val="528F2A" w:themeColor="accent2" w:themeShade="BF"/>
        </w:rPr>
      </w:pPr>
    </w:p>
    <w:p w:rsidR="00553EEA" w:rsidRPr="00701FAF" w:rsidRDefault="00553EEA" w:rsidP="00553EEA">
      <w:pPr>
        <w:pStyle w:val="a7"/>
        <w:spacing w:after="120" w:line="240" w:lineRule="atLeast"/>
        <w:ind w:right="278"/>
        <w:contextualSpacing/>
        <w:jc w:val="both"/>
        <w:rPr>
          <w:rFonts w:ascii="Maiandra GD" w:hAnsi="Maiandra GD" w:cs="Arial"/>
          <w:b/>
          <w:color w:val="528F2A" w:themeColor="accent2" w:themeShade="BF"/>
        </w:rPr>
      </w:pPr>
      <w:r w:rsidRPr="00701FAF">
        <w:rPr>
          <w:rFonts w:ascii="Maiandra GD" w:hAnsi="Maiandra GD" w:cs="Arial"/>
          <w:b/>
          <w:color w:val="528F2A" w:themeColor="accent2" w:themeShade="BF"/>
        </w:rPr>
        <w:t>4. Tentative schedule</w:t>
      </w:r>
    </w:p>
    <w:p w:rsidR="00553EEA" w:rsidRPr="00701FAF" w:rsidRDefault="00553EEA" w:rsidP="00553EEA">
      <w:pPr>
        <w:pStyle w:val="A5"/>
        <w:spacing w:after="120" w:line="240" w:lineRule="atLeast"/>
        <w:ind w:right="-1"/>
        <w:contextualSpacing/>
        <w:jc w:val="both"/>
        <w:rPr>
          <w:rFonts w:ascii="Maiandra GD" w:hAnsi="Maiandra GD" w:cs="Arial"/>
          <w:sz w:val="24"/>
          <w:szCs w:val="24"/>
        </w:rPr>
      </w:pPr>
    </w:p>
    <w:p w:rsidR="00553EEA" w:rsidRPr="00701FAF" w:rsidRDefault="00553EEA" w:rsidP="00553EEA">
      <w:pPr>
        <w:pStyle w:val="A5"/>
        <w:tabs>
          <w:tab w:val="left" w:pos="3261"/>
        </w:tabs>
        <w:spacing w:after="120" w:line="240" w:lineRule="atLeast"/>
        <w:ind w:right="-1" w:firstLineChars="177" w:firstLine="425"/>
        <w:contextualSpacing/>
        <w:jc w:val="both"/>
        <w:rPr>
          <w:rFonts w:ascii="Maiandra GD" w:hAnsi="Maiandra GD" w:cs="Arial"/>
          <w:sz w:val="24"/>
          <w:szCs w:val="24"/>
        </w:rPr>
      </w:pPr>
      <w:r w:rsidRPr="00701FAF">
        <w:rPr>
          <w:rFonts w:ascii="Maiandra GD" w:hAnsi="Maiandra GD" w:cs="Arial"/>
          <w:sz w:val="24"/>
          <w:szCs w:val="24"/>
        </w:rPr>
        <w:t>June 28, 2015</w:t>
      </w:r>
      <w:r w:rsidRPr="00701FAF">
        <w:rPr>
          <w:rFonts w:ascii="Maiandra GD" w:hAnsi="Maiandra GD" w:cs="Arial"/>
          <w:sz w:val="24"/>
          <w:szCs w:val="24"/>
        </w:rPr>
        <w:tab/>
      </w:r>
      <w:proofErr w:type="gramStart"/>
      <w:r w:rsidRPr="00701FAF">
        <w:rPr>
          <w:rFonts w:ascii="Maiandra GD" w:hAnsi="Maiandra GD" w:cs="Arial"/>
          <w:sz w:val="24"/>
          <w:szCs w:val="24"/>
        </w:rPr>
        <w:t>Selected</w:t>
      </w:r>
      <w:proofErr w:type="gramEnd"/>
      <w:r w:rsidRPr="00701FAF">
        <w:rPr>
          <w:rFonts w:ascii="Maiandra GD" w:hAnsi="Maiandra GD" w:cs="Arial"/>
          <w:sz w:val="24"/>
          <w:szCs w:val="24"/>
        </w:rPr>
        <w:t xml:space="preserve"> members arrive in Okinawa</w:t>
      </w:r>
    </w:p>
    <w:p w:rsidR="00553EEA" w:rsidRPr="00701FAF" w:rsidRDefault="00553EEA" w:rsidP="00553EEA">
      <w:pPr>
        <w:pStyle w:val="A5"/>
        <w:tabs>
          <w:tab w:val="left" w:pos="3261"/>
        </w:tabs>
        <w:spacing w:after="120" w:line="240" w:lineRule="atLeast"/>
        <w:ind w:right="-1" w:firstLineChars="177" w:firstLine="425"/>
        <w:contextualSpacing/>
        <w:jc w:val="both"/>
        <w:rPr>
          <w:rFonts w:ascii="Maiandra GD" w:hAnsi="Maiandra GD" w:cs="Arial"/>
          <w:sz w:val="24"/>
          <w:szCs w:val="24"/>
        </w:rPr>
      </w:pPr>
      <w:r w:rsidRPr="00701FAF">
        <w:rPr>
          <w:rFonts w:ascii="Maiandra GD" w:hAnsi="Maiandra GD" w:cs="Arial"/>
          <w:sz w:val="24"/>
          <w:szCs w:val="24"/>
        </w:rPr>
        <w:t>June 29 – July 27, 2015</w:t>
      </w:r>
      <w:r w:rsidRPr="00701FAF">
        <w:rPr>
          <w:rFonts w:ascii="Maiandra GD" w:hAnsi="Maiandra GD" w:cs="Arial"/>
          <w:sz w:val="24"/>
          <w:szCs w:val="24"/>
        </w:rPr>
        <w:tab/>
        <w:t>Creation in Okinawa</w:t>
      </w:r>
    </w:p>
    <w:p w:rsidR="00553EEA" w:rsidRPr="00701FAF" w:rsidRDefault="00986F16" w:rsidP="00553EEA">
      <w:pPr>
        <w:pStyle w:val="A5"/>
        <w:tabs>
          <w:tab w:val="left" w:pos="3261"/>
        </w:tabs>
        <w:spacing w:after="120" w:line="240" w:lineRule="atLeast"/>
        <w:ind w:right="-1" w:firstLineChars="177" w:firstLine="425"/>
        <w:contextualSpacing/>
        <w:jc w:val="both"/>
        <w:rPr>
          <w:rFonts w:ascii="Maiandra GD" w:hAnsi="Maiandra GD" w:cs="Arial"/>
          <w:sz w:val="24"/>
          <w:szCs w:val="24"/>
        </w:rPr>
      </w:pPr>
      <w:r w:rsidRPr="00701FAF">
        <w:rPr>
          <w:rFonts w:ascii="Maiandra GD" w:hAnsi="Maiandra GD" w:cs="Arial"/>
          <w:sz w:val="24"/>
          <w:szCs w:val="24"/>
        </w:rPr>
        <w:t>July 28 – August 2, 2015</w:t>
      </w:r>
      <w:r w:rsidRPr="00701FAF">
        <w:rPr>
          <w:rFonts w:ascii="Maiandra GD" w:hAnsi="Maiandra GD" w:cs="Arial"/>
          <w:sz w:val="24"/>
          <w:szCs w:val="24"/>
        </w:rPr>
        <w:tab/>
        <w:t>Performances at the festival (4 times)</w:t>
      </w:r>
    </w:p>
    <w:p w:rsidR="00986F16" w:rsidRPr="00701FAF" w:rsidRDefault="00986F16" w:rsidP="00553EEA">
      <w:pPr>
        <w:pStyle w:val="A5"/>
        <w:tabs>
          <w:tab w:val="left" w:pos="3261"/>
        </w:tabs>
        <w:spacing w:after="120" w:line="240" w:lineRule="atLeast"/>
        <w:ind w:right="-1" w:firstLineChars="177" w:firstLine="425"/>
        <w:contextualSpacing/>
        <w:jc w:val="both"/>
        <w:rPr>
          <w:rFonts w:ascii="Maiandra GD" w:hAnsi="Maiandra GD" w:cs="Arial"/>
          <w:sz w:val="24"/>
          <w:szCs w:val="24"/>
        </w:rPr>
      </w:pPr>
      <w:r w:rsidRPr="00701FAF">
        <w:rPr>
          <w:rFonts w:ascii="Maiandra GD" w:hAnsi="Maiandra GD" w:cs="Arial"/>
          <w:sz w:val="24"/>
          <w:szCs w:val="24"/>
        </w:rPr>
        <w:t>Autumn 2015</w:t>
      </w:r>
      <w:r w:rsidRPr="00701FAF">
        <w:rPr>
          <w:rFonts w:ascii="Maiandra GD" w:hAnsi="Maiandra GD" w:cs="Arial"/>
          <w:sz w:val="24"/>
          <w:szCs w:val="24"/>
        </w:rPr>
        <w:tab/>
        <w:t>Presentations in Asia (Cambodia, Laos, etc. / TBC)</w:t>
      </w:r>
    </w:p>
    <w:p w:rsidR="00986F16" w:rsidRPr="00701FAF" w:rsidRDefault="00986F16" w:rsidP="00553EEA">
      <w:pPr>
        <w:pStyle w:val="A5"/>
        <w:tabs>
          <w:tab w:val="left" w:pos="3261"/>
        </w:tabs>
        <w:spacing w:after="120" w:line="240" w:lineRule="atLeast"/>
        <w:ind w:right="-1" w:firstLineChars="177" w:firstLine="425"/>
        <w:contextualSpacing/>
        <w:jc w:val="both"/>
        <w:rPr>
          <w:rFonts w:ascii="Maiandra GD" w:hAnsi="Maiandra GD" w:cs="Arial"/>
          <w:sz w:val="24"/>
          <w:szCs w:val="24"/>
        </w:rPr>
      </w:pPr>
      <w:r w:rsidRPr="00701FAF">
        <w:rPr>
          <w:rFonts w:ascii="Maiandra GD" w:hAnsi="Maiandra GD" w:cs="Arial"/>
          <w:sz w:val="24"/>
          <w:szCs w:val="24"/>
        </w:rPr>
        <w:t>From 2016 onwards</w:t>
      </w:r>
      <w:r w:rsidRPr="00701FAF">
        <w:rPr>
          <w:rFonts w:ascii="Maiandra GD" w:hAnsi="Maiandra GD" w:cs="Arial"/>
          <w:sz w:val="24"/>
          <w:szCs w:val="24"/>
        </w:rPr>
        <w:tab/>
        <w:t>Tour in Asia, Australia and ATYA members’ festivals (TBC)</w:t>
      </w:r>
    </w:p>
    <w:p w:rsidR="00986F16" w:rsidRPr="00701FAF" w:rsidRDefault="00986F16" w:rsidP="00553EEA">
      <w:pPr>
        <w:pStyle w:val="A5"/>
        <w:tabs>
          <w:tab w:val="left" w:pos="3261"/>
        </w:tabs>
        <w:spacing w:after="120" w:line="240" w:lineRule="atLeast"/>
        <w:ind w:right="-1" w:firstLineChars="177" w:firstLine="425"/>
        <w:contextualSpacing/>
        <w:jc w:val="both"/>
        <w:rPr>
          <w:rFonts w:ascii="Maiandra GD" w:hAnsi="Maiandra GD" w:cs="Arial"/>
          <w:sz w:val="24"/>
          <w:szCs w:val="24"/>
        </w:rPr>
      </w:pPr>
    </w:p>
    <w:p w:rsidR="00553EEA" w:rsidRPr="00701FAF" w:rsidRDefault="00986F16" w:rsidP="00553EEA">
      <w:pPr>
        <w:pStyle w:val="A5"/>
        <w:spacing w:after="120" w:line="240" w:lineRule="atLeast"/>
        <w:ind w:right="-1"/>
        <w:contextualSpacing/>
        <w:jc w:val="both"/>
        <w:rPr>
          <w:rFonts w:ascii="Maiandra GD" w:hAnsi="Maiandra GD" w:cs="Arial"/>
          <w:b/>
          <w:color w:val="528F2A" w:themeColor="accent2" w:themeShade="BF"/>
          <w:sz w:val="24"/>
          <w:szCs w:val="24"/>
        </w:rPr>
      </w:pPr>
      <w:r w:rsidRPr="00701FAF">
        <w:rPr>
          <w:rFonts w:ascii="Maiandra GD" w:hAnsi="Maiandra GD" w:cs="Arial"/>
          <w:b/>
          <w:color w:val="528F2A" w:themeColor="accent2" w:themeShade="BF"/>
          <w:sz w:val="24"/>
          <w:szCs w:val="24"/>
        </w:rPr>
        <w:t>5. Contact</w:t>
      </w:r>
    </w:p>
    <w:p w:rsidR="00986F16" w:rsidRPr="00701FAF" w:rsidRDefault="00986F16" w:rsidP="00553EEA">
      <w:pPr>
        <w:pStyle w:val="A5"/>
        <w:spacing w:after="120" w:line="240" w:lineRule="atLeast"/>
        <w:ind w:right="-1"/>
        <w:contextualSpacing/>
        <w:jc w:val="both"/>
        <w:rPr>
          <w:rFonts w:ascii="Maiandra GD" w:hAnsi="Maiandra GD" w:cs="Arial"/>
          <w:sz w:val="24"/>
          <w:szCs w:val="24"/>
        </w:rPr>
      </w:pPr>
    </w:p>
    <w:p w:rsidR="00986F16" w:rsidRPr="00701FAF" w:rsidRDefault="00986F16" w:rsidP="00701FAF">
      <w:pPr>
        <w:pStyle w:val="A5"/>
        <w:spacing w:after="120" w:line="240" w:lineRule="atLeast"/>
        <w:ind w:right="-1" w:firstLineChars="177" w:firstLine="425"/>
        <w:contextualSpacing/>
        <w:jc w:val="both"/>
        <w:rPr>
          <w:rFonts w:ascii="Maiandra GD" w:hAnsi="Maiandra GD" w:cs="Arial"/>
          <w:sz w:val="24"/>
          <w:szCs w:val="24"/>
        </w:rPr>
      </w:pPr>
      <w:r w:rsidRPr="00701FAF">
        <w:rPr>
          <w:rFonts w:ascii="Maiandra GD" w:hAnsi="Maiandra GD" w:cs="Arial"/>
          <w:sz w:val="24"/>
          <w:szCs w:val="24"/>
        </w:rPr>
        <w:t xml:space="preserve">Ms. Nao </w:t>
      </w:r>
      <w:proofErr w:type="spellStart"/>
      <w:r w:rsidRPr="00701FAF">
        <w:rPr>
          <w:rFonts w:ascii="Maiandra GD" w:hAnsi="Maiandra GD" w:cs="Arial"/>
          <w:sz w:val="24"/>
          <w:szCs w:val="24"/>
        </w:rPr>
        <w:t>Miyauchi</w:t>
      </w:r>
      <w:proofErr w:type="spellEnd"/>
      <w:r w:rsidRPr="00701FAF">
        <w:rPr>
          <w:rFonts w:ascii="Maiandra GD" w:hAnsi="Maiandra GD" w:cs="Arial"/>
          <w:sz w:val="24"/>
          <w:szCs w:val="24"/>
        </w:rPr>
        <w:t xml:space="preserve"> (</w:t>
      </w:r>
      <w:proofErr w:type="spellStart"/>
      <w:r w:rsidRPr="00701FAF">
        <w:rPr>
          <w:rFonts w:ascii="Maiandra GD" w:hAnsi="Maiandra GD" w:cs="Arial"/>
          <w:sz w:val="24"/>
          <w:szCs w:val="24"/>
        </w:rPr>
        <w:t>ricca</w:t>
      </w:r>
      <w:proofErr w:type="spellEnd"/>
      <w:r w:rsidRPr="00701FAF">
        <w:rPr>
          <w:rFonts w:ascii="Maiandra GD" w:hAnsi="Maiandra GD" w:cs="Arial"/>
          <w:sz w:val="24"/>
          <w:szCs w:val="24"/>
        </w:rPr>
        <w:t xml:space="preserve"> </w:t>
      </w:r>
      <w:proofErr w:type="spellStart"/>
      <w:r w:rsidRPr="00701FAF">
        <w:rPr>
          <w:rFonts w:ascii="Maiandra GD" w:hAnsi="Maiandra GD" w:cs="Arial"/>
          <w:sz w:val="24"/>
          <w:szCs w:val="24"/>
        </w:rPr>
        <w:t>ricca</w:t>
      </w:r>
      <w:proofErr w:type="spellEnd"/>
      <w:r w:rsidRPr="00701FAF">
        <w:rPr>
          <w:rFonts w:ascii="Maiandra GD" w:hAnsi="Maiandra GD" w:cs="Arial"/>
          <w:sz w:val="24"/>
          <w:szCs w:val="24"/>
        </w:rPr>
        <w:t>*</w:t>
      </w:r>
      <w:proofErr w:type="spellStart"/>
      <w:r w:rsidRPr="00701FAF">
        <w:rPr>
          <w:rFonts w:ascii="Maiandra GD" w:hAnsi="Maiandra GD" w:cs="Arial"/>
          <w:sz w:val="24"/>
          <w:szCs w:val="24"/>
        </w:rPr>
        <w:t>festa</w:t>
      </w:r>
      <w:proofErr w:type="spellEnd"/>
      <w:r w:rsidRPr="00701FAF">
        <w:rPr>
          <w:rFonts w:ascii="Maiandra GD" w:hAnsi="Maiandra GD" w:cs="Arial"/>
          <w:sz w:val="24"/>
          <w:szCs w:val="24"/>
        </w:rPr>
        <w:t xml:space="preserve"> 2015)</w:t>
      </w:r>
    </w:p>
    <w:p w:rsidR="005D4F1B" w:rsidRPr="00701FAF" w:rsidRDefault="00986F16" w:rsidP="00701FAF">
      <w:pPr>
        <w:pStyle w:val="A5"/>
        <w:spacing w:after="120" w:line="240" w:lineRule="atLeast"/>
        <w:ind w:right="-1" w:firstLineChars="177" w:firstLine="425"/>
        <w:contextualSpacing/>
        <w:jc w:val="both"/>
        <w:rPr>
          <w:rFonts w:ascii="Maiandra GD" w:hAnsi="Maiandra GD" w:cs="Arial"/>
          <w:sz w:val="24"/>
          <w:szCs w:val="24"/>
        </w:rPr>
      </w:pPr>
      <w:r w:rsidRPr="00701FAF">
        <w:rPr>
          <w:rFonts w:ascii="Maiandra GD" w:hAnsi="Maiandra GD" w:cs="Arial"/>
          <w:sz w:val="24"/>
          <w:szCs w:val="24"/>
        </w:rPr>
        <w:t>E-mail:</w:t>
      </w:r>
      <w:r w:rsidRPr="00701FAF">
        <w:rPr>
          <w:rFonts w:ascii="Maiandra GD" w:hAnsi="Maiandra GD" w:cs="Arial"/>
          <w:color w:val="FF0000"/>
          <w:sz w:val="24"/>
          <w:szCs w:val="24"/>
        </w:rPr>
        <w:t xml:space="preserve"> </w:t>
      </w:r>
      <w:hyperlink r:id="rId12" w:history="1">
        <w:r w:rsidRPr="00701FAF">
          <w:rPr>
            <w:rStyle w:val="a3"/>
            <w:rFonts w:ascii="Maiandra GD" w:hAnsi="Maiandra GD" w:cs="Arial"/>
            <w:color w:val="FF0000"/>
            <w:sz w:val="24"/>
            <w:szCs w:val="24"/>
          </w:rPr>
          <w:t>littlegent@nuchigusui-fest.com</w:t>
        </w:r>
      </w:hyperlink>
      <w:r w:rsidRPr="00701FAF">
        <w:rPr>
          <w:rFonts w:ascii="Maiandra GD" w:hAnsi="Maiandra GD" w:cs="Arial"/>
          <w:color w:val="FF0000"/>
          <w:sz w:val="24"/>
          <w:szCs w:val="24"/>
        </w:rPr>
        <w:t xml:space="preserve"> </w:t>
      </w:r>
    </w:p>
    <w:p w:rsidR="00701FAF" w:rsidRPr="00701FAF" w:rsidRDefault="00701FAF" w:rsidP="00701FAF">
      <w:pPr>
        <w:pStyle w:val="aa"/>
        <w:snapToGrid w:val="0"/>
        <w:spacing w:after="160" w:line="260" w:lineRule="atLeast"/>
        <w:contextualSpacing/>
        <w:jc w:val="left"/>
        <w:rPr>
          <w:rFonts w:ascii="Maiandra GD" w:hAnsi="Maiandra GD"/>
          <w:b/>
          <w:bCs/>
          <w:color w:val="1F8325"/>
          <w:sz w:val="21"/>
          <w:szCs w:val="21"/>
        </w:rPr>
      </w:pPr>
    </w:p>
    <w:p w:rsidR="00701FAF" w:rsidRDefault="00701FAF" w:rsidP="00701FAF">
      <w:pPr>
        <w:rPr>
          <w:rFonts w:ascii="Maiandra GD" w:hAnsi="Maiandra GD"/>
          <w:b/>
          <w:color w:val="528F2A" w:themeColor="accent2" w:themeShade="BF"/>
          <w:sz w:val="21"/>
          <w:szCs w:val="21"/>
          <w:lang w:eastAsia="ja-JP"/>
        </w:rPr>
      </w:pPr>
      <w:proofErr w:type="spellStart"/>
      <w:proofErr w:type="gramStart"/>
      <w:r w:rsidRPr="00701FAF">
        <w:rPr>
          <w:rFonts w:ascii="Maiandra GD" w:hAnsi="Maiandra GD"/>
          <w:b/>
          <w:color w:val="528F2A" w:themeColor="accent2" w:themeShade="BF"/>
          <w:sz w:val="21"/>
          <w:szCs w:val="21"/>
        </w:rPr>
        <w:t>ricca</w:t>
      </w:r>
      <w:proofErr w:type="spellEnd"/>
      <w:proofErr w:type="gramEnd"/>
      <w:r w:rsidRPr="00701FAF">
        <w:rPr>
          <w:rFonts w:ascii="Maiandra GD" w:hAnsi="Maiandra GD"/>
          <w:b/>
          <w:color w:val="528F2A" w:themeColor="accent2" w:themeShade="BF"/>
          <w:sz w:val="21"/>
          <w:szCs w:val="21"/>
        </w:rPr>
        <w:t xml:space="preserve"> </w:t>
      </w:r>
      <w:proofErr w:type="spellStart"/>
      <w:r w:rsidRPr="00701FAF">
        <w:rPr>
          <w:rFonts w:ascii="Maiandra GD" w:hAnsi="Maiandra GD"/>
          <w:b/>
          <w:color w:val="528F2A" w:themeColor="accent2" w:themeShade="BF"/>
          <w:sz w:val="21"/>
          <w:szCs w:val="21"/>
        </w:rPr>
        <w:t>ricca</w:t>
      </w:r>
      <w:proofErr w:type="spellEnd"/>
      <w:r w:rsidRPr="00701FAF">
        <w:rPr>
          <w:rFonts w:ascii="Maiandra GD" w:hAnsi="Maiandra GD"/>
          <w:b/>
          <w:color w:val="528F2A" w:themeColor="accent2" w:themeShade="BF"/>
          <w:sz w:val="21"/>
          <w:szCs w:val="21"/>
        </w:rPr>
        <w:t>*</w:t>
      </w:r>
      <w:proofErr w:type="spellStart"/>
      <w:r w:rsidRPr="00701FAF">
        <w:rPr>
          <w:rFonts w:ascii="Maiandra GD" w:hAnsi="Maiandra GD"/>
          <w:b/>
          <w:color w:val="528F2A" w:themeColor="accent2" w:themeShade="BF"/>
          <w:sz w:val="21"/>
          <w:szCs w:val="21"/>
        </w:rPr>
        <w:t>festa</w:t>
      </w:r>
      <w:proofErr w:type="spellEnd"/>
      <w:r w:rsidRPr="00701FAF">
        <w:rPr>
          <w:rFonts w:ascii="Maiandra GD" w:hAnsi="Maiandra GD"/>
          <w:b/>
          <w:color w:val="528F2A" w:themeColor="accent2" w:themeShade="BF"/>
          <w:sz w:val="21"/>
          <w:szCs w:val="21"/>
        </w:rPr>
        <w:t xml:space="preserve"> (International Theater Festival OKINAWA for Young Audience)</w:t>
      </w:r>
    </w:p>
    <w:p w:rsidR="00701FAF" w:rsidRPr="00701FAF" w:rsidRDefault="00701FAF" w:rsidP="00701FAF">
      <w:pPr>
        <w:rPr>
          <w:rFonts w:ascii="Maiandra GD" w:hAnsi="Maiandra GD"/>
          <w:b/>
          <w:color w:val="528F2A" w:themeColor="accent2" w:themeShade="BF"/>
          <w:sz w:val="21"/>
          <w:szCs w:val="21"/>
          <w:lang w:eastAsia="ja-JP"/>
        </w:rPr>
      </w:pPr>
    </w:p>
    <w:p w:rsidR="00701FAF" w:rsidRPr="00701FAF" w:rsidRDefault="00701FAF" w:rsidP="00701FAF">
      <w:pPr>
        <w:rPr>
          <w:rFonts w:ascii="Maiandra GD" w:hAnsi="Maiandra GD"/>
          <w:sz w:val="21"/>
          <w:szCs w:val="21"/>
        </w:rPr>
      </w:pPr>
      <w:r w:rsidRPr="00701FAF">
        <w:rPr>
          <w:rFonts w:ascii="Maiandra GD" w:hAnsi="Maiandra GD"/>
          <w:sz w:val="21"/>
          <w:szCs w:val="21"/>
        </w:rPr>
        <w:t xml:space="preserve">It is an annual performing arts festival for children and young people which </w:t>
      </w:r>
      <w:proofErr w:type="gramStart"/>
      <w:r w:rsidRPr="00701FAF">
        <w:rPr>
          <w:rFonts w:ascii="Maiandra GD" w:hAnsi="Maiandra GD"/>
          <w:sz w:val="21"/>
          <w:szCs w:val="21"/>
        </w:rPr>
        <w:t>takes</w:t>
      </w:r>
      <w:proofErr w:type="gramEnd"/>
      <w:r w:rsidRPr="00701FAF">
        <w:rPr>
          <w:rFonts w:ascii="Maiandra GD" w:hAnsi="Maiandra GD"/>
          <w:sz w:val="21"/>
          <w:szCs w:val="21"/>
        </w:rPr>
        <w:t xml:space="preserve"> place in Naha City, Okinawa, JAPAN. Every summer, the festival presents outstanding productions from Japan, Asia and the globe. </w:t>
      </w:r>
    </w:p>
    <w:p w:rsidR="00701FAF" w:rsidRPr="00701FAF" w:rsidRDefault="00701FAF" w:rsidP="00701FAF">
      <w:pPr>
        <w:rPr>
          <w:rFonts w:ascii="Maiandra GD" w:hAnsi="Maiandra GD"/>
          <w:sz w:val="21"/>
          <w:szCs w:val="21"/>
        </w:rPr>
      </w:pPr>
    </w:p>
    <w:p w:rsidR="00701FAF" w:rsidRPr="00701FAF" w:rsidRDefault="00701FAF" w:rsidP="00701FAF">
      <w:pPr>
        <w:rPr>
          <w:rFonts w:ascii="Maiandra GD" w:hAnsi="Maiandra GD" w:hint="eastAsia"/>
          <w:sz w:val="21"/>
          <w:szCs w:val="21"/>
          <w:lang w:eastAsia="ja-JP"/>
        </w:rPr>
      </w:pPr>
      <w:r w:rsidRPr="00701FAF">
        <w:rPr>
          <w:rFonts w:ascii="Maiandra GD" w:hAnsi="Maiandra GD"/>
          <w:sz w:val="21"/>
          <w:szCs w:val="21"/>
        </w:rPr>
        <w:t xml:space="preserve">International co-production is one of the unique focuses of the festival. Every year the festival produces several collaborative projects. </w:t>
      </w:r>
      <w:bookmarkStart w:id="0" w:name="_GoBack"/>
      <w:bookmarkEnd w:id="0"/>
      <w:r w:rsidR="003D0878">
        <w:rPr>
          <w:rFonts w:ascii="Maiandra GD" w:hAnsi="Maiandra GD" w:hint="eastAsia"/>
          <w:sz w:val="21"/>
          <w:szCs w:val="21"/>
          <w:lang w:eastAsia="ja-JP"/>
        </w:rPr>
        <w:t>B</w:t>
      </w:r>
      <w:r w:rsidRPr="00701FAF">
        <w:rPr>
          <w:rFonts w:ascii="Maiandra GD" w:hAnsi="Maiandra GD"/>
          <w:sz w:val="21"/>
          <w:szCs w:val="21"/>
        </w:rPr>
        <w:t>y cont</w:t>
      </w:r>
      <w:r w:rsidR="003D0878">
        <w:rPr>
          <w:rFonts w:ascii="Maiandra GD" w:hAnsi="Maiandra GD"/>
          <w:sz w:val="21"/>
          <w:szCs w:val="21"/>
        </w:rPr>
        <w:t>inuing and developing projects,</w:t>
      </w:r>
      <w:r w:rsidR="003D0878">
        <w:rPr>
          <w:rFonts w:ascii="Maiandra GD" w:hAnsi="Maiandra GD" w:hint="eastAsia"/>
          <w:sz w:val="21"/>
          <w:szCs w:val="21"/>
          <w:lang w:eastAsia="ja-JP"/>
        </w:rPr>
        <w:t xml:space="preserve"> we </w:t>
      </w:r>
      <w:r w:rsidR="003D0878">
        <w:rPr>
          <w:rFonts w:ascii="Maiandra GD" w:hAnsi="Maiandra GD"/>
          <w:sz w:val="21"/>
          <w:szCs w:val="21"/>
        </w:rPr>
        <w:t>aim</w:t>
      </w:r>
      <w:r w:rsidRPr="00701FAF">
        <w:rPr>
          <w:rFonts w:ascii="Maiandra GD" w:hAnsi="Maiandra GD"/>
          <w:sz w:val="21"/>
          <w:szCs w:val="21"/>
        </w:rPr>
        <w:t xml:space="preserve"> to </w:t>
      </w:r>
      <w:r w:rsidR="0061314B">
        <w:rPr>
          <w:rFonts w:ascii="Maiandra GD" w:hAnsi="Maiandra GD"/>
          <w:sz w:val="21"/>
          <w:szCs w:val="21"/>
        </w:rPr>
        <w:t xml:space="preserve">establish </w:t>
      </w:r>
      <w:r w:rsidR="003D0878">
        <w:rPr>
          <w:rFonts w:ascii="Maiandra GD" w:hAnsi="Maiandra GD" w:hint="eastAsia"/>
          <w:sz w:val="21"/>
          <w:szCs w:val="21"/>
          <w:lang w:eastAsia="ja-JP"/>
        </w:rPr>
        <w:t xml:space="preserve">an Asian </w:t>
      </w:r>
      <w:r w:rsidR="0061314B">
        <w:rPr>
          <w:rFonts w:ascii="Maiandra GD" w:hAnsi="Maiandra GD"/>
          <w:sz w:val="21"/>
          <w:szCs w:val="21"/>
        </w:rPr>
        <w:t>multinational theat</w:t>
      </w:r>
      <w:r w:rsidRPr="00701FAF">
        <w:rPr>
          <w:rFonts w:ascii="Maiandra GD" w:hAnsi="Maiandra GD"/>
          <w:sz w:val="21"/>
          <w:szCs w:val="21"/>
        </w:rPr>
        <w:t>e</w:t>
      </w:r>
      <w:r w:rsidR="000E1B84">
        <w:rPr>
          <w:rFonts w:ascii="Maiandra GD" w:hAnsi="Maiandra GD" w:hint="eastAsia"/>
          <w:sz w:val="21"/>
          <w:szCs w:val="21"/>
          <w:lang w:eastAsia="ja-JP"/>
        </w:rPr>
        <w:t>r</w:t>
      </w:r>
      <w:r w:rsidRPr="00701FAF">
        <w:rPr>
          <w:rFonts w:ascii="Maiandra GD" w:hAnsi="Maiandra GD"/>
          <w:sz w:val="21"/>
          <w:szCs w:val="21"/>
        </w:rPr>
        <w:t xml:space="preserve"> comp</w:t>
      </w:r>
      <w:r w:rsidR="003D0878">
        <w:rPr>
          <w:rFonts w:ascii="Maiandra GD" w:hAnsi="Maiandra GD"/>
          <w:sz w:val="21"/>
          <w:szCs w:val="21"/>
        </w:rPr>
        <w:t xml:space="preserve">any </w:t>
      </w:r>
      <w:r w:rsidR="003D0878">
        <w:rPr>
          <w:rFonts w:ascii="Maiandra GD" w:hAnsi="Maiandra GD" w:hint="eastAsia"/>
          <w:sz w:val="21"/>
          <w:szCs w:val="21"/>
          <w:lang w:eastAsia="ja-JP"/>
        </w:rPr>
        <w:t xml:space="preserve">based in </w:t>
      </w:r>
      <w:proofErr w:type="spellStart"/>
      <w:r w:rsidR="003D0878">
        <w:rPr>
          <w:rFonts w:ascii="Maiandra GD" w:hAnsi="Maiandra GD" w:hint="eastAsia"/>
          <w:sz w:val="21"/>
          <w:szCs w:val="21"/>
          <w:lang w:eastAsia="ja-JP"/>
        </w:rPr>
        <w:t>ricca</w:t>
      </w:r>
      <w:proofErr w:type="spellEnd"/>
      <w:r w:rsidR="003D0878">
        <w:rPr>
          <w:rFonts w:ascii="Maiandra GD" w:hAnsi="Maiandra GD" w:hint="eastAsia"/>
          <w:sz w:val="21"/>
          <w:szCs w:val="21"/>
          <w:lang w:eastAsia="ja-JP"/>
        </w:rPr>
        <w:t xml:space="preserve"> </w:t>
      </w:r>
      <w:proofErr w:type="spellStart"/>
      <w:r w:rsidR="003D0878">
        <w:rPr>
          <w:rFonts w:ascii="Maiandra GD" w:hAnsi="Maiandra GD" w:hint="eastAsia"/>
          <w:sz w:val="21"/>
          <w:szCs w:val="21"/>
          <w:lang w:eastAsia="ja-JP"/>
        </w:rPr>
        <w:t>ricca</w:t>
      </w:r>
      <w:proofErr w:type="spellEnd"/>
      <w:r w:rsidR="003D0878">
        <w:rPr>
          <w:rFonts w:ascii="Maiandra GD" w:hAnsi="Maiandra GD" w:hint="eastAsia"/>
          <w:sz w:val="21"/>
          <w:szCs w:val="21"/>
          <w:lang w:eastAsia="ja-JP"/>
        </w:rPr>
        <w:t>*</w:t>
      </w:r>
      <w:proofErr w:type="spellStart"/>
      <w:r w:rsidR="003D0878">
        <w:rPr>
          <w:rFonts w:ascii="Maiandra GD" w:hAnsi="Maiandra GD" w:hint="eastAsia"/>
          <w:sz w:val="21"/>
          <w:szCs w:val="21"/>
          <w:lang w:eastAsia="ja-JP"/>
        </w:rPr>
        <w:t>festa</w:t>
      </w:r>
      <w:proofErr w:type="spellEnd"/>
      <w:r w:rsidR="003D0878">
        <w:rPr>
          <w:rFonts w:ascii="Maiandra GD" w:hAnsi="Maiandra GD" w:hint="eastAsia"/>
          <w:sz w:val="21"/>
          <w:szCs w:val="21"/>
          <w:lang w:eastAsia="ja-JP"/>
        </w:rPr>
        <w:t>.</w:t>
      </w:r>
    </w:p>
    <w:p w:rsidR="00701FAF" w:rsidRPr="00701FAF" w:rsidRDefault="00701FAF" w:rsidP="00701FAF">
      <w:pPr>
        <w:rPr>
          <w:rFonts w:ascii="Maiandra GD" w:hAnsi="Maiandra GD"/>
          <w:sz w:val="21"/>
          <w:szCs w:val="21"/>
        </w:rPr>
      </w:pPr>
    </w:p>
    <w:p w:rsidR="00701FAF" w:rsidRPr="00701FAF" w:rsidRDefault="00701FAF" w:rsidP="00701FAF">
      <w:pPr>
        <w:rPr>
          <w:rFonts w:ascii="Maiandra GD" w:hAnsi="Maiandra GD"/>
          <w:sz w:val="21"/>
          <w:szCs w:val="21"/>
        </w:rPr>
      </w:pPr>
      <w:r w:rsidRPr="00701FAF">
        <w:rPr>
          <w:rFonts w:ascii="Maiandra GD" w:hAnsi="Maiandra GD"/>
          <w:sz w:val="21"/>
          <w:szCs w:val="21"/>
        </w:rPr>
        <w:t xml:space="preserve">This project is a big step to </w:t>
      </w:r>
      <w:proofErr w:type="spellStart"/>
      <w:r w:rsidRPr="00701FAF">
        <w:rPr>
          <w:rFonts w:ascii="Maiandra GD" w:hAnsi="Maiandra GD"/>
          <w:sz w:val="21"/>
          <w:szCs w:val="21"/>
        </w:rPr>
        <w:t>realise</w:t>
      </w:r>
      <w:proofErr w:type="spellEnd"/>
      <w:r w:rsidRPr="00701FAF">
        <w:rPr>
          <w:rFonts w:ascii="Maiandra GD" w:hAnsi="Maiandra GD"/>
          <w:sz w:val="21"/>
          <w:szCs w:val="21"/>
        </w:rPr>
        <w:t xml:space="preserve"> the festival’s long dream, because at last the project will tour to other Asian countries. The festival </w:t>
      </w:r>
      <w:proofErr w:type="gramStart"/>
      <w:r w:rsidRPr="00701FAF">
        <w:rPr>
          <w:rFonts w:ascii="Maiandra GD" w:hAnsi="Maiandra GD"/>
          <w:sz w:val="21"/>
          <w:szCs w:val="21"/>
        </w:rPr>
        <w:t>team are</w:t>
      </w:r>
      <w:proofErr w:type="gramEnd"/>
      <w:r w:rsidRPr="00701FAF">
        <w:rPr>
          <w:rFonts w:ascii="Maiandra GD" w:hAnsi="Maiandra GD"/>
          <w:sz w:val="21"/>
          <w:szCs w:val="21"/>
        </w:rPr>
        <w:t xml:space="preserve"> truly excited about this project and hope to work with Asian artists who will be our long-term collaborator in the future.</w:t>
      </w:r>
    </w:p>
    <w:p w:rsidR="00701FAF" w:rsidRPr="00701FAF" w:rsidRDefault="00701FAF" w:rsidP="00701FAF">
      <w:pPr>
        <w:rPr>
          <w:rFonts w:ascii="Maiandra GD" w:hAnsi="Maiandra GD"/>
          <w:sz w:val="21"/>
          <w:szCs w:val="21"/>
        </w:rPr>
      </w:pPr>
    </w:p>
    <w:p w:rsidR="00701FAF" w:rsidRPr="00701FAF" w:rsidRDefault="00701FAF" w:rsidP="00701FAF">
      <w:pPr>
        <w:rPr>
          <w:rFonts w:ascii="Maiandra GD" w:hAnsi="Maiandra GD"/>
          <w:sz w:val="18"/>
          <w:szCs w:val="18"/>
          <w:lang w:eastAsia="ja-JP"/>
        </w:rPr>
      </w:pPr>
      <w:r w:rsidRPr="00701FAF">
        <w:rPr>
          <w:rFonts w:ascii="Maiandra GD" w:hAnsi="Maiandra GD"/>
          <w:sz w:val="18"/>
          <w:szCs w:val="18"/>
        </w:rPr>
        <w:t>Website: nuchigusui-fest.com</w:t>
      </w:r>
      <w:r>
        <w:rPr>
          <w:rFonts w:ascii="Maiandra GD" w:hAnsi="Maiandra GD" w:hint="eastAsia"/>
          <w:sz w:val="18"/>
          <w:szCs w:val="18"/>
          <w:lang w:eastAsia="ja-JP"/>
        </w:rPr>
        <w:t xml:space="preserve"> </w:t>
      </w:r>
    </w:p>
    <w:p w:rsidR="00701FAF" w:rsidRPr="00701FAF" w:rsidRDefault="00701FAF" w:rsidP="00701FAF">
      <w:pPr>
        <w:rPr>
          <w:rFonts w:ascii="Maiandra GD" w:hAnsi="Maiandra GD"/>
          <w:sz w:val="18"/>
          <w:szCs w:val="18"/>
          <w:lang w:eastAsia="ja-JP"/>
        </w:rPr>
      </w:pPr>
      <w:r w:rsidRPr="00701FAF">
        <w:rPr>
          <w:rFonts w:ascii="Maiandra GD" w:hAnsi="Maiandra GD"/>
          <w:sz w:val="18"/>
          <w:szCs w:val="18"/>
        </w:rPr>
        <w:t xml:space="preserve">Facebook/English: </w:t>
      </w:r>
      <w:hyperlink r:id="rId13" w:history="1">
        <w:r w:rsidRPr="0035677C">
          <w:rPr>
            <w:rStyle w:val="a3"/>
            <w:rFonts w:ascii="Maiandra GD" w:hAnsi="Maiandra GD"/>
            <w:sz w:val="18"/>
            <w:szCs w:val="18"/>
          </w:rPr>
          <w:t>www.facebook.com/nuchigusuifest</w:t>
        </w:r>
      </w:hyperlink>
      <w:r>
        <w:rPr>
          <w:rFonts w:ascii="Maiandra GD" w:hAnsi="Maiandra GD" w:hint="eastAsia"/>
          <w:sz w:val="18"/>
          <w:szCs w:val="18"/>
          <w:lang w:eastAsia="ja-JP"/>
        </w:rPr>
        <w:t xml:space="preserve"> </w:t>
      </w:r>
    </w:p>
    <w:p w:rsidR="00701FAF" w:rsidRPr="00701FAF" w:rsidRDefault="00701FAF" w:rsidP="00701FAF">
      <w:pPr>
        <w:rPr>
          <w:rFonts w:ascii="Maiandra GD" w:hAnsi="Maiandra GD"/>
          <w:sz w:val="18"/>
          <w:szCs w:val="18"/>
          <w:lang w:eastAsia="ja-JP"/>
        </w:rPr>
      </w:pPr>
      <w:r w:rsidRPr="00701FAF">
        <w:rPr>
          <w:rFonts w:ascii="Maiandra GD" w:hAnsi="Maiandra GD"/>
          <w:sz w:val="18"/>
          <w:szCs w:val="18"/>
        </w:rPr>
        <w:t xml:space="preserve">Facebook/Japanese: </w:t>
      </w:r>
      <w:hyperlink r:id="rId14" w:history="1">
        <w:r w:rsidRPr="0035677C">
          <w:rPr>
            <w:rStyle w:val="a3"/>
            <w:rFonts w:ascii="Maiandra GD" w:hAnsi="Maiandra GD"/>
            <w:sz w:val="18"/>
            <w:szCs w:val="18"/>
          </w:rPr>
          <w:t>www.facebook.com/nuchigusuifest.jp</w:t>
        </w:r>
      </w:hyperlink>
      <w:r>
        <w:rPr>
          <w:rFonts w:ascii="Maiandra GD" w:hAnsi="Maiandra GD" w:hint="eastAsia"/>
          <w:sz w:val="18"/>
          <w:szCs w:val="18"/>
          <w:lang w:eastAsia="ja-JP"/>
        </w:rPr>
        <w:t xml:space="preserve"> </w:t>
      </w:r>
    </w:p>
    <w:p w:rsidR="00701FAF" w:rsidRPr="000E1B84" w:rsidRDefault="00701FAF" w:rsidP="00701FAF">
      <w:pPr>
        <w:rPr>
          <w:rFonts w:ascii="Maiandra GD" w:hAnsi="Maiandra GD"/>
          <w:sz w:val="18"/>
          <w:szCs w:val="18"/>
          <w:lang w:eastAsia="ja-JP"/>
        </w:rPr>
      </w:pPr>
      <w:r w:rsidRPr="00701FAF">
        <w:rPr>
          <w:rFonts w:ascii="Maiandra GD" w:hAnsi="Maiandra GD"/>
          <w:sz w:val="18"/>
          <w:szCs w:val="18"/>
        </w:rPr>
        <w:t xml:space="preserve">Twitter (mainly in Japanese): </w:t>
      </w:r>
      <w:hyperlink r:id="rId15" w:history="1">
        <w:r w:rsidRPr="000E1B84">
          <w:rPr>
            <w:rStyle w:val="a3"/>
            <w:rFonts w:ascii="Maiandra GD" w:hAnsi="Maiandra GD"/>
            <w:color w:val="000000" w:themeColor="text1"/>
            <w:sz w:val="18"/>
            <w:szCs w:val="18"/>
          </w:rPr>
          <w:t>twitter.com/nuchigusuifest</w:t>
        </w:r>
      </w:hyperlink>
    </w:p>
    <w:p w:rsidR="00701FAF" w:rsidRPr="00701FAF" w:rsidRDefault="00701FAF" w:rsidP="00701FAF">
      <w:pPr>
        <w:pStyle w:val="A6"/>
        <w:tabs>
          <w:tab w:val="left" w:pos="130"/>
        </w:tabs>
        <w:spacing w:after="60" w:line="240" w:lineRule="atLeast"/>
        <w:ind w:right="105"/>
        <w:contextualSpacing/>
        <w:rPr>
          <w:rFonts w:ascii="Maiandra GD" w:hAnsi="Maiandra GD" w:cs="Arial"/>
          <w:noProof/>
          <w:color w:val="auto"/>
          <w:sz w:val="21"/>
          <w:szCs w:val="21"/>
        </w:rPr>
      </w:pPr>
    </w:p>
    <w:p w:rsidR="00701FAF" w:rsidRPr="00701FAF" w:rsidRDefault="00701FAF" w:rsidP="00701FAF">
      <w:pPr>
        <w:jc w:val="both"/>
        <w:rPr>
          <w:rFonts w:ascii="Maiandra GD" w:hAnsi="Maiandra GD"/>
          <w:sz w:val="21"/>
          <w:szCs w:val="21"/>
        </w:rPr>
      </w:pPr>
    </w:p>
    <w:p w:rsidR="00701FAF" w:rsidRPr="00701FAF" w:rsidRDefault="00701FAF" w:rsidP="00701FAF">
      <w:pPr>
        <w:jc w:val="both"/>
        <w:rPr>
          <w:rFonts w:ascii="Maiandra GD" w:hAnsi="Maiandra GD"/>
          <w:b/>
          <w:sz w:val="21"/>
          <w:szCs w:val="21"/>
          <w:lang w:eastAsia="ja-JP"/>
        </w:rPr>
      </w:pPr>
      <w:r w:rsidRPr="00701FAF">
        <w:rPr>
          <w:rFonts w:ascii="Maiandra GD" w:hAnsi="Maiandra GD" w:hint="eastAsia"/>
          <w:b/>
          <w:color w:val="528F2A" w:themeColor="accent2" w:themeShade="BF"/>
          <w:sz w:val="21"/>
          <w:szCs w:val="21"/>
          <w:lang w:eastAsia="ja-JP"/>
        </w:rPr>
        <w:t>The Japan Foundation Asia Center</w:t>
      </w:r>
    </w:p>
    <w:p w:rsidR="00701FAF" w:rsidRDefault="00701FAF" w:rsidP="00701FAF">
      <w:pPr>
        <w:jc w:val="both"/>
        <w:rPr>
          <w:rFonts w:ascii="Maiandra GD" w:hAnsi="Maiandra GD"/>
          <w:sz w:val="21"/>
          <w:szCs w:val="21"/>
          <w:lang w:eastAsia="ja-JP"/>
        </w:rPr>
      </w:pPr>
    </w:p>
    <w:p w:rsidR="005D4F1B" w:rsidRPr="00701FAF" w:rsidRDefault="00701FAF" w:rsidP="00701FAF">
      <w:pPr>
        <w:jc w:val="both"/>
        <w:rPr>
          <w:rFonts w:ascii="Maiandra GD" w:hAnsi="Maiandra GD"/>
          <w:sz w:val="21"/>
          <w:szCs w:val="21"/>
        </w:rPr>
      </w:pPr>
      <w:r w:rsidRPr="00701FAF">
        <w:rPr>
          <w:rFonts w:ascii="Maiandra GD" w:hAnsi="Maiandra GD"/>
          <w:sz w:val="21"/>
          <w:szCs w:val="21"/>
        </w:rPr>
        <w:t>The Japan Foundation is Japan's principal institution dedicated to carrying out comprehensive international cultural exchange programs throughout the world. The Asia Center, established within the Japan Foundation in April 2014, is a specialized unit with the goal to connect people, expand networks, and develop cultural programs across Asia. Through projects in such diverse fields as music, theater, film, sports, Japanese language education and other academic exchanges, the Asia Center, in cooperation with the Foundation’s overseas offices, pursues and supports various forms of activities between Asian communities.</w:t>
      </w:r>
    </w:p>
    <w:p w:rsidR="00701FAF" w:rsidRPr="00701FAF" w:rsidRDefault="00701FAF" w:rsidP="00986F16">
      <w:pPr>
        <w:pStyle w:val="A6"/>
        <w:tabs>
          <w:tab w:val="left" w:pos="130"/>
        </w:tabs>
        <w:spacing w:after="60" w:line="240" w:lineRule="atLeast"/>
        <w:ind w:left="283" w:right="105"/>
        <w:contextualSpacing/>
        <w:jc w:val="right"/>
        <w:rPr>
          <w:rFonts w:ascii="Maiandra GD" w:hAnsi="Maiandra GD" w:cs="Arial"/>
          <w:noProof/>
          <w:sz w:val="21"/>
          <w:szCs w:val="21"/>
        </w:rPr>
      </w:pPr>
      <w:r w:rsidRPr="00701FAF">
        <w:rPr>
          <w:rFonts w:ascii="Maiandra GD" w:eastAsia="Century Gothic" w:hAnsi="Maiandra GD" w:cs="Arial"/>
          <w:noProof/>
          <w:sz w:val="21"/>
          <w:szCs w:val="21"/>
        </w:rPr>
        <mc:AlternateContent>
          <mc:Choice Requires="wps">
            <w:drawing>
              <wp:anchor distT="152400" distB="152400" distL="152400" distR="152400" simplePos="0" relativeHeight="251661312" behindDoc="0" locked="0" layoutInCell="1" allowOverlap="1" wp14:anchorId="3CF43D38" wp14:editId="00DD7067">
                <wp:simplePos x="0" y="0"/>
                <wp:positionH relativeFrom="margin">
                  <wp:posOffset>127635</wp:posOffset>
                </wp:positionH>
                <wp:positionV relativeFrom="line">
                  <wp:posOffset>3024505</wp:posOffset>
                </wp:positionV>
                <wp:extent cx="6440170" cy="2400300"/>
                <wp:effectExtent l="0" t="0" r="17780" b="19050"/>
                <wp:wrapTopAndBottom distT="152400" distB="152400"/>
                <wp:docPr id="2" name="officeArt object"/>
                <wp:cNvGraphicFramePr/>
                <a:graphic xmlns:a="http://schemas.openxmlformats.org/drawingml/2006/main">
                  <a:graphicData uri="http://schemas.microsoft.com/office/word/2010/wordprocessingShape">
                    <wps:wsp>
                      <wps:cNvSpPr/>
                      <wps:spPr>
                        <a:xfrm>
                          <a:off x="0" y="0"/>
                          <a:ext cx="6440170" cy="2400300"/>
                        </a:xfrm>
                        <a:prstGeom prst="rect">
                          <a:avLst/>
                        </a:prstGeom>
                        <a:solidFill>
                          <a:srgbClr val="FFFFFF"/>
                        </a:solidFill>
                        <a:ln w="25400" cap="rnd">
                          <a:solidFill>
                            <a:srgbClr val="1F8325"/>
                          </a:solidFill>
                          <a:custDash>
                            <a:ds d="100000" sp="200000"/>
                          </a:custDash>
                          <a:round/>
                        </a:ln>
                        <a:effectLst/>
                      </wps:spPr>
                      <wps:txbx>
                        <w:txbxContent>
                          <w:p w:rsidR="00986F16" w:rsidRPr="00986F16" w:rsidRDefault="00986F16" w:rsidP="00986F16">
                            <w:pPr>
                              <w:pStyle w:val="aa"/>
                              <w:spacing w:after="160"/>
                              <w:rPr>
                                <w:rFonts w:ascii="Maiandra GD" w:eastAsia="Century Gothic" w:hAnsi="Maiandra GD" w:cs="Century Gothic"/>
                                <w:b/>
                                <w:bCs/>
                                <w:color w:val="1F8325"/>
                                <w:sz w:val="21"/>
                                <w:szCs w:val="21"/>
                              </w:rPr>
                            </w:pPr>
                            <w:r>
                              <w:rPr>
                                <w:rFonts w:ascii="Maiandra GD" w:hAnsi="Maiandra GD" w:hint="eastAsia"/>
                                <w:b/>
                                <w:bCs/>
                                <w:color w:val="1F8325"/>
                                <w:sz w:val="21"/>
                                <w:szCs w:val="21"/>
                              </w:rPr>
                              <w:t>T</w:t>
                            </w:r>
                            <w:r>
                              <w:rPr>
                                <w:rFonts w:ascii="Maiandra GD" w:hAnsi="Maiandra GD"/>
                                <w:b/>
                                <w:bCs/>
                                <w:color w:val="1F8325"/>
                                <w:sz w:val="21"/>
                                <w:szCs w:val="21"/>
                              </w:rPr>
                              <w:t>h</w:t>
                            </w:r>
                            <w:r>
                              <w:rPr>
                                <w:rFonts w:ascii="Maiandra GD" w:hAnsi="Maiandra GD" w:hint="eastAsia"/>
                                <w:b/>
                                <w:bCs/>
                                <w:color w:val="1F8325"/>
                                <w:sz w:val="21"/>
                                <w:szCs w:val="21"/>
                              </w:rPr>
                              <w:t>e Japan Foundation Asia Center</w:t>
                            </w:r>
                          </w:p>
                          <w:p w:rsidR="00986F16" w:rsidRPr="00986F16" w:rsidRDefault="00986F16" w:rsidP="00986F16">
                            <w:pPr>
                              <w:pStyle w:val="aa"/>
                              <w:spacing w:after="160"/>
                              <w:jc w:val="both"/>
                              <w:rPr>
                                <w:rFonts w:ascii="Maiandra GD" w:hAnsi="Maiandra GD" w:cs="Century Gothic"/>
                                <w:color w:val="auto"/>
                                <w:sz w:val="21"/>
                                <w:szCs w:val="21"/>
                              </w:rPr>
                            </w:pPr>
                            <w:r w:rsidRPr="00986F16">
                              <w:rPr>
                                <w:rFonts w:ascii="Maiandra GD" w:hAnsi="Maiandra GD" w:cs="Helvetica"/>
                                <w:bCs/>
                                <w:color w:val="auto"/>
                                <w:sz w:val="21"/>
                                <w:szCs w:val="21"/>
                              </w:rPr>
                              <w:t xml:space="preserve">The Japan Foundation is Japan's principal institution dedicated to carrying out comprehensive international cultural exchange programs throughout the world. The Asia Center, established within the Japan Foundation in April 2014, is a specialized unit with the goal to connect people, expand networks, and develop cultural programs across Asia. Through projects in such diverse fields as music, theater, film, sports, Japanese language education and other academic exchanges, </w:t>
                            </w:r>
                            <w:r w:rsidRPr="00986F16">
                              <w:rPr>
                                <w:rFonts w:ascii="Maiandra GD" w:eastAsia="ＭＳ Ｐゴシック" w:hAnsi="Maiandra GD" w:cs="Helvetica"/>
                                <w:bCs/>
                                <w:color w:val="auto"/>
                                <w:spacing w:val="12"/>
                                <w:sz w:val="21"/>
                                <w:szCs w:val="21"/>
                              </w:rPr>
                              <w:t>the Asia Center, in cooperation with the Foundation’s overseas offices, pursues and supports various forms of activities between Asian communities.</w:t>
                            </w:r>
                          </w:p>
                          <w:p w:rsidR="00986F16" w:rsidRPr="00986F16" w:rsidRDefault="00986F16" w:rsidP="00986F16">
                            <w:pPr>
                              <w:pStyle w:val="aa"/>
                              <w:spacing w:after="160"/>
                              <w:jc w:val="both"/>
                              <w:rPr>
                                <w:rFonts w:ascii="Maiandra GD" w:hAnsi="Maiandra GD" w:cs="Century Gothic"/>
                                <w:color w:val="000000"/>
                                <w:sz w:val="21"/>
                                <w:szCs w:val="21"/>
                              </w:rPr>
                            </w:pPr>
                          </w:p>
                          <w:p w:rsidR="00986F16" w:rsidRPr="00986F16" w:rsidRDefault="00986F16" w:rsidP="00986F16">
                            <w:pPr>
                              <w:pStyle w:val="aa"/>
                              <w:spacing w:after="160"/>
                              <w:jc w:val="both"/>
                              <w:rPr>
                                <w:rFonts w:ascii="Maiandra GD" w:hAnsi="Maiandra GD" w:cs="Century Gothic"/>
                                <w:color w:val="000000"/>
                                <w:sz w:val="21"/>
                                <w:szCs w:val="21"/>
                              </w:rPr>
                            </w:pPr>
                            <w:r w:rsidRPr="00986F16">
                              <w:rPr>
                                <w:rFonts w:ascii="Maiandra GD" w:hAnsi="Maiandra GD"/>
                                <w:color w:val="000000"/>
                                <w:sz w:val="21"/>
                                <w:szCs w:val="21"/>
                              </w:rPr>
                              <w:t>Website: http://jfac.jp/</w:t>
                            </w:r>
                          </w:p>
                        </w:txbxContent>
                      </wps:txbx>
                      <wps:bodyPr wrap="square" lIns="101600" tIns="101600" rIns="101600" bIns="101600" numCol="1" anchor="ctr">
                        <a:noAutofit/>
                      </wps:bodyPr>
                    </wps:wsp>
                  </a:graphicData>
                </a:graphic>
                <wp14:sizeRelV relativeFrom="margin">
                  <wp14:pctHeight>0</wp14:pctHeight>
                </wp14:sizeRelV>
              </wp:anchor>
            </w:drawing>
          </mc:Choice>
          <mc:Fallback>
            <w:pict>
              <v:rect id="officeArt object" o:spid="_x0000_s1026" style="position:absolute;left:0;text-align:left;margin-left:10.05pt;margin-top:238.15pt;width:507.1pt;height:189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" strokecolor="#1f8325" strokeweight="2pt">
                <v:stroke joinstyle="round" endcap="round"/>
                <v:textbox inset="8pt,8pt,8pt,8pt">
                  <w:txbxContent>
                    <w:p w:rsidR="00986F16" w:rsidRPr="00986F16" w:rsidRDefault="00986F16" w:rsidP="00986F16">
                      <w:pPr>
                        <w:pStyle w:val="aa"/>
                        <w:spacing w:after="160"/>
                        <w:rPr>
                          <w:rFonts w:ascii="Maiandra GD" w:eastAsia="Century Gothic" w:hAnsi="Maiandra GD" w:cs="Century Gothic"/>
                          <w:b/>
                          <w:bCs/>
                          <w:color w:val="1F8325"/>
                          <w:sz w:val="21"/>
                          <w:szCs w:val="21"/>
                        </w:rPr>
                      </w:pPr>
                      <w:r>
                        <w:rPr>
                          <w:rFonts w:ascii="Maiandra GD" w:hAnsi="Maiandra GD" w:hint="eastAsia"/>
                          <w:b/>
                          <w:bCs/>
                          <w:color w:val="1F8325"/>
                          <w:sz w:val="21"/>
                          <w:szCs w:val="21"/>
                        </w:rPr>
                        <w:t>T</w:t>
                      </w:r>
                      <w:r>
                        <w:rPr>
                          <w:rFonts w:ascii="Maiandra GD" w:hAnsi="Maiandra GD"/>
                          <w:b/>
                          <w:bCs/>
                          <w:color w:val="1F8325"/>
                          <w:sz w:val="21"/>
                          <w:szCs w:val="21"/>
                        </w:rPr>
                        <w:t>h</w:t>
                      </w:r>
                      <w:r>
                        <w:rPr>
                          <w:rFonts w:ascii="Maiandra GD" w:hAnsi="Maiandra GD" w:hint="eastAsia"/>
                          <w:b/>
                          <w:bCs/>
                          <w:color w:val="1F8325"/>
                          <w:sz w:val="21"/>
                          <w:szCs w:val="21"/>
                        </w:rPr>
                        <w:t>e Japan Foundation Asia Center</w:t>
                      </w:r>
                    </w:p>
                    <w:p w:rsidR="00986F16" w:rsidRPr="00986F16" w:rsidRDefault="00986F16" w:rsidP="00986F16">
                      <w:pPr>
                        <w:pStyle w:val="aa"/>
                        <w:spacing w:after="160"/>
                        <w:jc w:val="both"/>
                        <w:rPr>
                          <w:rFonts w:ascii="Maiandra GD" w:hAnsi="Maiandra GD" w:cs="Century Gothic"/>
                          <w:color w:val="auto"/>
                          <w:sz w:val="21"/>
                          <w:szCs w:val="21"/>
                        </w:rPr>
                      </w:pPr>
                      <w:r w:rsidRPr="00986F16">
                        <w:rPr>
                          <w:rFonts w:ascii="Maiandra GD" w:hAnsi="Maiandra GD" w:cs="Helvetica"/>
                          <w:bCs/>
                          <w:color w:val="auto"/>
                          <w:sz w:val="21"/>
                          <w:szCs w:val="21"/>
                        </w:rPr>
                        <w:t xml:space="preserve">The Japan Foundation is Japan's principal institution dedicated to carrying out comprehensive international cultural exchange programs throughout the world. The Asia Center, established within the Japan Foundation in April 2014, is a specialized unit with the goal to connect people, expand networks, and develop cultural programs across Asia. Through projects in such diverse fields as music, theater, film, sports, Japanese language education and other academic exchanges, </w:t>
                      </w:r>
                      <w:r w:rsidRPr="00986F16">
                        <w:rPr>
                          <w:rFonts w:ascii="Maiandra GD" w:eastAsia="ＭＳ Ｐゴシック" w:hAnsi="Maiandra GD" w:cs="Helvetica"/>
                          <w:bCs/>
                          <w:color w:val="auto"/>
                          <w:spacing w:val="12"/>
                          <w:sz w:val="21"/>
                          <w:szCs w:val="21"/>
                        </w:rPr>
                        <w:t>the Asia Center, in cooperation with the Foundation’s overseas offices, pursues and supports various forms of activities between Asian communities.</w:t>
                      </w:r>
                    </w:p>
                    <w:p w:rsidR="00986F16" w:rsidRPr="00986F16" w:rsidRDefault="00986F16" w:rsidP="00986F16">
                      <w:pPr>
                        <w:pStyle w:val="aa"/>
                        <w:spacing w:after="160"/>
                        <w:jc w:val="both"/>
                        <w:rPr>
                          <w:rFonts w:ascii="Maiandra GD" w:hAnsi="Maiandra GD" w:cs="Century Gothic" w:hint="eastAsia"/>
                          <w:color w:val="000000"/>
                          <w:sz w:val="21"/>
                          <w:szCs w:val="21"/>
                        </w:rPr>
                      </w:pPr>
                    </w:p>
                    <w:p w:rsidR="00986F16" w:rsidRPr="00986F16" w:rsidRDefault="00986F16" w:rsidP="00986F16">
                      <w:pPr>
                        <w:pStyle w:val="aa"/>
                        <w:spacing w:after="160"/>
                        <w:jc w:val="both"/>
                        <w:rPr>
                          <w:rFonts w:ascii="Maiandra GD" w:hAnsi="Maiandra GD" w:cs="Century Gothic" w:hint="eastAsia"/>
                          <w:color w:val="000000"/>
                          <w:sz w:val="21"/>
                          <w:szCs w:val="21"/>
                        </w:rPr>
                      </w:pPr>
                      <w:r w:rsidRPr="00986F16">
                        <w:rPr>
                          <w:rFonts w:ascii="Maiandra GD" w:hAnsi="Maiandra GD"/>
                          <w:color w:val="000000"/>
                          <w:sz w:val="21"/>
                          <w:szCs w:val="21"/>
                        </w:rPr>
                        <w:t xml:space="preserve">Website: </w:t>
                      </w:r>
                      <w:r w:rsidRPr="00986F16">
                        <w:rPr>
                          <w:rFonts w:ascii="Maiandra GD" w:hAnsi="Maiandra GD"/>
                          <w:color w:val="000000"/>
                          <w:sz w:val="21"/>
                          <w:szCs w:val="21"/>
                        </w:rPr>
                        <w:t>http://jfac.jp/</w:t>
                      </w:r>
                    </w:p>
                  </w:txbxContent>
                </v:textbox>
                <w10:wrap type="topAndBottom" anchorx="margin" anchory="line"/>
              </v:rect>
            </w:pict>
          </mc:Fallback>
        </mc:AlternateContent>
      </w:r>
    </w:p>
    <w:p w:rsidR="00701FAF" w:rsidRPr="00701FAF" w:rsidRDefault="00701FAF" w:rsidP="00701FAF">
      <w:pPr>
        <w:pStyle w:val="A6"/>
        <w:tabs>
          <w:tab w:val="left" w:pos="130"/>
        </w:tabs>
        <w:spacing w:after="60" w:line="240" w:lineRule="atLeast"/>
        <w:ind w:right="545"/>
        <w:contextualSpacing/>
        <w:rPr>
          <w:rFonts w:ascii="Maiandra GD" w:hAnsi="Maiandra GD" w:cs="Arial"/>
        </w:rPr>
      </w:pPr>
      <w:r w:rsidRPr="00701FAF">
        <w:rPr>
          <w:rFonts w:ascii="Maiandra GD" w:hAnsi="Maiandra GD"/>
          <w:sz w:val="18"/>
          <w:szCs w:val="18"/>
        </w:rPr>
        <w:t xml:space="preserve">Website: </w:t>
      </w:r>
      <w:hyperlink r:id="rId16" w:history="1">
        <w:r w:rsidRPr="0035677C">
          <w:rPr>
            <w:rStyle w:val="a3"/>
            <w:rFonts w:ascii="Maiandra GD" w:hAnsi="Maiandra GD"/>
            <w:sz w:val="18"/>
            <w:szCs w:val="18"/>
          </w:rPr>
          <w:t>http://jfac.jp/</w:t>
        </w:r>
      </w:hyperlink>
      <w:r>
        <w:rPr>
          <w:rFonts w:ascii="Maiandra GD" w:hAnsi="Maiandra GD" w:hint="eastAsia"/>
          <w:sz w:val="18"/>
          <w:szCs w:val="18"/>
        </w:rPr>
        <w:t xml:space="preserve"> </w:t>
      </w:r>
    </w:p>
    <w:sectPr w:rsidR="00701FAF" w:rsidRPr="00701FAF" w:rsidSect="00207F71">
      <w:headerReference w:type="default" r:id="rId17"/>
      <w:pgSz w:w="11900" w:h="16840"/>
      <w:pgMar w:top="1418" w:right="1127" w:bottom="993"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D7" w:rsidRDefault="00A12BEE">
      <w:r>
        <w:separator/>
      </w:r>
    </w:p>
  </w:endnote>
  <w:endnote w:type="continuationSeparator" w:id="0">
    <w:p w:rsidR="006906D7" w:rsidRDefault="00A1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ヒラギノ角ゴ ProN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ヒラギノ角ゴ ProN W6">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D7" w:rsidRDefault="00A12BEE">
      <w:r>
        <w:separator/>
      </w:r>
    </w:p>
  </w:footnote>
  <w:footnote w:type="continuationSeparator" w:id="0">
    <w:p w:rsidR="006906D7" w:rsidRDefault="00A1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52" w:rsidRDefault="000D6952" w:rsidP="008313AA">
    <w:pPr>
      <w:pStyle w:val="ab"/>
      <w:tabs>
        <w:tab w:val="clear" w:pos="4252"/>
        <w:tab w:val="clear" w:pos="8504"/>
        <w:tab w:val="left" w:pos="8364"/>
      </w:tabs>
      <w:rPr>
        <w:rFonts w:ascii="Century Gothic" w:hAnsi="Century Gothic" w:cs="Century Gothic"/>
        <w:noProof/>
        <w:sz w:val="21"/>
        <w:szCs w:val="21"/>
        <w:u w:color="FF2C21"/>
        <w:lang w:eastAsia="ja-JP"/>
      </w:rPr>
    </w:pPr>
    <w:r>
      <w:rPr>
        <w:rFonts w:ascii="Century Gothic"/>
        <w:noProof/>
        <w:spacing w:val="28"/>
        <w:sz w:val="28"/>
        <w:szCs w:val="28"/>
        <w:lang w:eastAsia="ja-JP"/>
      </w:rPr>
      <w:drawing>
        <wp:inline distT="0" distB="0" distL="0" distR="0" wp14:anchorId="70405534" wp14:editId="6F11929D">
          <wp:extent cx="2238403" cy="648000"/>
          <wp:effectExtent l="0" t="0" r="0" b="0"/>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riccalogo.png"/>
                  <pic:cNvPicPr/>
                </pic:nvPicPr>
                <pic:blipFill>
                  <a:blip r:embed="rId1">
                    <a:extLst>
                      <a:ext uri="{28A0092B-C50C-407E-A947-70E740481C1C}">
                        <a14:useLocalDpi xmlns:a14="http://schemas.microsoft.com/office/drawing/2010/main" val="0"/>
                      </a:ext>
                    </a:extLst>
                  </a:blip>
                  <a:stretch>
                    <a:fillRect/>
                  </a:stretch>
                </pic:blipFill>
                <pic:spPr>
                  <a:xfrm>
                    <a:off x="0" y="0"/>
                    <a:ext cx="2238403" cy="648000"/>
                  </a:xfrm>
                  <a:prstGeom prst="rect">
                    <a:avLst/>
                  </a:prstGeom>
                  <a:ln w="12700" cap="flat">
                    <a:noFill/>
                    <a:miter lim="400000"/>
                  </a:ln>
                  <a:effectLst/>
                </pic:spPr>
              </pic:pic>
            </a:graphicData>
          </a:graphic>
        </wp:inline>
      </w:drawing>
    </w:r>
    <w:r>
      <w:rPr>
        <w:rFonts w:ascii="Century Gothic" w:hAnsi="Century Gothic" w:cs="Century Gothic" w:hint="eastAsia"/>
        <w:noProof/>
        <w:sz w:val="21"/>
        <w:szCs w:val="21"/>
        <w:u w:color="FF2C21"/>
        <w:lang w:eastAsia="ja-JP"/>
      </w:rPr>
      <w:tab/>
    </w:r>
    <w:r>
      <w:rPr>
        <w:rFonts w:ascii="Century Gothic" w:eastAsia="Century Gothic" w:hAnsi="Century Gothic" w:cs="Century Gothic"/>
        <w:noProof/>
        <w:sz w:val="21"/>
        <w:szCs w:val="21"/>
        <w:u w:color="FF2C21"/>
        <w:lang w:eastAsia="ja-JP"/>
      </w:rPr>
      <w:drawing>
        <wp:inline distT="0" distB="0" distL="0" distR="0" wp14:anchorId="10329271" wp14:editId="7F28A0D6">
          <wp:extent cx="770950" cy="612000"/>
          <wp:effectExtent l="0" t="0" r="0" b="0"/>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asiacen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0950" cy="612000"/>
                  </a:xfrm>
                  <a:prstGeom prst="rect">
                    <a:avLst/>
                  </a:prstGeom>
                  <a:ln w="12700" cap="flat">
                    <a:noFill/>
                    <a:miter lim="400000"/>
                  </a:ln>
                  <a:effectLst/>
                </pic:spPr>
              </pic:pic>
            </a:graphicData>
          </a:graphic>
        </wp:inline>
      </w:drawing>
    </w:r>
  </w:p>
  <w:p w:rsidR="000D6952" w:rsidRPr="000D6952" w:rsidRDefault="000D6952" w:rsidP="000D6952">
    <w:pPr>
      <w:pStyle w:val="ab"/>
      <w:tabs>
        <w:tab w:val="clear" w:pos="4252"/>
        <w:tab w:val="clear" w:pos="8504"/>
        <w:tab w:val="left" w:pos="8080"/>
      </w:tabs>
      <w:rPr>
        <w:u w:val="single"/>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45pt;height:24.45pt;visibility:visible" o:bullet="t">
        <v:imagedata r:id="rId1" o:title="bullet_p_diamond-blk"/>
      </v:shape>
    </w:pict>
  </w:numPicBullet>
  <w:numPicBullet w:numPicBulletId="1">
    <w:pict>
      <v:shape id="_x0000_i1027" type="#_x0000_t75" style="width:84.25pt;height:90.35pt;visibility:visible" o:bullet="t">
        <v:imagedata r:id="rId2" o:title="Hardcover_bullet_black"/>
      </v:shape>
    </w:pict>
  </w:numPicBullet>
  <w:abstractNum w:abstractNumId="0">
    <w:nsid w:val="06465AF1"/>
    <w:multiLevelType w:val="multilevel"/>
    <w:tmpl w:val="0FF228B2"/>
    <w:styleLink w:val="21"/>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abstractNum w:abstractNumId="1">
    <w:nsid w:val="0E852A59"/>
    <w:multiLevelType w:val="hybridMultilevel"/>
    <w:tmpl w:val="7666C61A"/>
    <w:lvl w:ilvl="0" w:tplc="F6E8C638">
      <w:numFmt w:val="bullet"/>
      <w:lvlText w:val="-"/>
      <w:lvlJc w:val="left"/>
      <w:pPr>
        <w:ind w:left="1351" w:hanging="360"/>
      </w:pPr>
      <w:rPr>
        <w:rFonts w:ascii="Maiandra GD" w:eastAsiaTheme="minorEastAsia" w:hAnsi="Maiandra GD"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FBA6AC6"/>
    <w:multiLevelType w:val="hybridMultilevel"/>
    <w:tmpl w:val="61462FFC"/>
    <w:lvl w:ilvl="0" w:tplc="F6E8C638">
      <w:numFmt w:val="bullet"/>
      <w:lvlText w:val="-"/>
      <w:lvlJc w:val="left"/>
      <w:pPr>
        <w:ind w:left="1351" w:hanging="360"/>
      </w:pPr>
      <w:rPr>
        <w:rFonts w:ascii="Maiandra GD" w:eastAsiaTheme="minorEastAsia" w:hAnsi="Maiandra GD" w:cs="Arial"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3">
    <w:nsid w:val="219B7381"/>
    <w:multiLevelType w:val="multilevel"/>
    <w:tmpl w:val="C4BE49B8"/>
    <w:styleLink w:val="31"/>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abstractNum w:abstractNumId="4">
    <w:nsid w:val="27DC4E6A"/>
    <w:multiLevelType w:val="multilevel"/>
    <w:tmpl w:val="185CDC0A"/>
    <w:styleLink w:val="List8"/>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1035"/>
        </w:tabs>
        <w:ind w:left="1035" w:hanging="158"/>
      </w:pPr>
      <w:rPr>
        <w:rFonts w:ascii="Century Gothic" w:eastAsia="Century Gothic" w:hAnsi="Century Gothic" w:cs="Century Gothic"/>
        <w:position w:val="0"/>
        <w:sz w:val="21"/>
        <w:szCs w:val="21"/>
      </w:rPr>
    </w:lvl>
    <w:lvl w:ilvl="2">
      <w:start w:val="1"/>
      <w:numFmt w:val="bullet"/>
      <w:lvlText w:val="•"/>
      <w:lvlJc w:val="left"/>
      <w:pPr>
        <w:tabs>
          <w:tab w:val="num" w:pos="1215"/>
        </w:tabs>
        <w:ind w:left="1215" w:hanging="158"/>
      </w:pPr>
      <w:rPr>
        <w:rFonts w:ascii="Century Gothic" w:eastAsia="Century Gothic" w:hAnsi="Century Gothic" w:cs="Century Gothic"/>
        <w:position w:val="0"/>
        <w:sz w:val="21"/>
        <w:szCs w:val="21"/>
      </w:rPr>
    </w:lvl>
    <w:lvl w:ilvl="3">
      <w:start w:val="1"/>
      <w:numFmt w:val="bullet"/>
      <w:lvlText w:val="•"/>
      <w:lvlJc w:val="left"/>
      <w:pPr>
        <w:tabs>
          <w:tab w:val="num" w:pos="1395"/>
        </w:tabs>
        <w:ind w:left="1395" w:hanging="158"/>
      </w:pPr>
      <w:rPr>
        <w:rFonts w:ascii="Century Gothic" w:eastAsia="Century Gothic" w:hAnsi="Century Gothic" w:cs="Century Gothic"/>
        <w:position w:val="0"/>
        <w:sz w:val="21"/>
        <w:szCs w:val="21"/>
      </w:rPr>
    </w:lvl>
    <w:lvl w:ilvl="4">
      <w:start w:val="1"/>
      <w:numFmt w:val="bullet"/>
      <w:lvlText w:val="•"/>
      <w:lvlJc w:val="left"/>
      <w:pPr>
        <w:tabs>
          <w:tab w:val="num" w:pos="1575"/>
        </w:tabs>
        <w:ind w:left="1575" w:hanging="158"/>
      </w:pPr>
      <w:rPr>
        <w:rFonts w:ascii="Century Gothic" w:eastAsia="Century Gothic" w:hAnsi="Century Gothic" w:cs="Century Gothic"/>
        <w:position w:val="0"/>
        <w:sz w:val="21"/>
        <w:szCs w:val="21"/>
      </w:rPr>
    </w:lvl>
    <w:lvl w:ilvl="5">
      <w:start w:val="1"/>
      <w:numFmt w:val="bullet"/>
      <w:lvlText w:val="•"/>
      <w:lvlJc w:val="left"/>
      <w:pPr>
        <w:tabs>
          <w:tab w:val="num" w:pos="1755"/>
        </w:tabs>
        <w:ind w:left="1755" w:hanging="158"/>
      </w:pPr>
      <w:rPr>
        <w:rFonts w:ascii="Century Gothic" w:eastAsia="Century Gothic" w:hAnsi="Century Gothic" w:cs="Century Gothic"/>
        <w:position w:val="0"/>
        <w:sz w:val="21"/>
        <w:szCs w:val="21"/>
      </w:rPr>
    </w:lvl>
    <w:lvl w:ilvl="6">
      <w:start w:val="1"/>
      <w:numFmt w:val="bullet"/>
      <w:lvlText w:val="•"/>
      <w:lvlJc w:val="left"/>
      <w:pPr>
        <w:tabs>
          <w:tab w:val="num" w:pos="1935"/>
        </w:tabs>
        <w:ind w:left="1935" w:hanging="158"/>
      </w:pPr>
      <w:rPr>
        <w:rFonts w:ascii="Century Gothic" w:eastAsia="Century Gothic" w:hAnsi="Century Gothic" w:cs="Century Gothic"/>
        <w:position w:val="0"/>
        <w:sz w:val="21"/>
        <w:szCs w:val="21"/>
      </w:rPr>
    </w:lvl>
    <w:lvl w:ilvl="7">
      <w:start w:val="1"/>
      <w:numFmt w:val="bullet"/>
      <w:lvlText w:val="•"/>
      <w:lvlJc w:val="left"/>
      <w:pPr>
        <w:tabs>
          <w:tab w:val="num" w:pos="2115"/>
        </w:tabs>
        <w:ind w:left="2115" w:hanging="158"/>
      </w:pPr>
      <w:rPr>
        <w:rFonts w:ascii="Century Gothic" w:eastAsia="Century Gothic" w:hAnsi="Century Gothic" w:cs="Century Gothic"/>
        <w:position w:val="0"/>
        <w:sz w:val="21"/>
        <w:szCs w:val="21"/>
      </w:rPr>
    </w:lvl>
    <w:lvl w:ilvl="8">
      <w:start w:val="1"/>
      <w:numFmt w:val="bullet"/>
      <w:lvlText w:val="•"/>
      <w:lvlJc w:val="left"/>
      <w:pPr>
        <w:tabs>
          <w:tab w:val="num" w:pos="2295"/>
        </w:tabs>
        <w:ind w:left="2295" w:hanging="158"/>
      </w:pPr>
      <w:rPr>
        <w:rFonts w:ascii="Century Gothic" w:eastAsia="Century Gothic" w:hAnsi="Century Gothic" w:cs="Century Gothic"/>
        <w:position w:val="0"/>
        <w:sz w:val="21"/>
        <w:szCs w:val="21"/>
      </w:rPr>
    </w:lvl>
  </w:abstractNum>
  <w:abstractNum w:abstractNumId="5">
    <w:nsid w:val="27DD7971"/>
    <w:multiLevelType w:val="multilevel"/>
    <w:tmpl w:val="8D3A4DA4"/>
    <w:styleLink w:val="51"/>
    <w:lvl w:ilvl="0">
      <w:start w:val="1"/>
      <w:numFmt w:val="decimal"/>
      <w:lvlText w:val="%1."/>
      <w:lvlJc w:val="left"/>
      <w:pPr>
        <w:tabs>
          <w:tab w:val="num" w:pos="927"/>
        </w:tabs>
        <w:ind w:left="927" w:hanging="360"/>
      </w:pPr>
      <w:rPr>
        <w:rFonts w:ascii="Century Gothic" w:eastAsia="Century Gothic" w:hAnsi="Century Gothic" w:cs="Century Gothic"/>
        <w:position w:val="0"/>
        <w:sz w:val="21"/>
        <w:szCs w:val="21"/>
      </w:rPr>
    </w:lvl>
    <w:lvl w:ilvl="1">
      <w:start w:val="1"/>
      <w:numFmt w:val="decimal"/>
      <w:lvlText w:val="%2."/>
      <w:lvlJc w:val="left"/>
      <w:pPr>
        <w:tabs>
          <w:tab w:val="num" w:pos="2092"/>
        </w:tabs>
        <w:ind w:left="2092" w:hanging="315"/>
      </w:pPr>
      <w:rPr>
        <w:rFonts w:ascii="Century Gothic" w:eastAsia="Century Gothic" w:hAnsi="Century Gothic" w:cs="Century Gothic"/>
        <w:position w:val="0"/>
        <w:sz w:val="21"/>
        <w:szCs w:val="21"/>
      </w:rPr>
    </w:lvl>
    <w:lvl w:ilvl="2">
      <w:start w:val="1"/>
      <w:numFmt w:val="decimal"/>
      <w:lvlText w:val="%3."/>
      <w:lvlJc w:val="left"/>
      <w:pPr>
        <w:tabs>
          <w:tab w:val="num" w:pos="2452"/>
        </w:tabs>
        <w:ind w:left="2452" w:hanging="315"/>
      </w:pPr>
      <w:rPr>
        <w:rFonts w:ascii="Century Gothic" w:eastAsia="Century Gothic" w:hAnsi="Century Gothic" w:cs="Century Gothic"/>
        <w:position w:val="0"/>
        <w:sz w:val="21"/>
        <w:szCs w:val="21"/>
      </w:rPr>
    </w:lvl>
    <w:lvl w:ilvl="3">
      <w:start w:val="1"/>
      <w:numFmt w:val="decimal"/>
      <w:lvlText w:val="%4."/>
      <w:lvlJc w:val="left"/>
      <w:pPr>
        <w:tabs>
          <w:tab w:val="num" w:pos="2812"/>
        </w:tabs>
        <w:ind w:left="2812" w:hanging="315"/>
      </w:pPr>
      <w:rPr>
        <w:rFonts w:ascii="Century Gothic" w:eastAsia="Century Gothic" w:hAnsi="Century Gothic" w:cs="Century Gothic"/>
        <w:position w:val="0"/>
        <w:sz w:val="21"/>
        <w:szCs w:val="21"/>
      </w:rPr>
    </w:lvl>
    <w:lvl w:ilvl="4">
      <w:start w:val="1"/>
      <w:numFmt w:val="decimal"/>
      <w:lvlText w:val="%5."/>
      <w:lvlJc w:val="left"/>
      <w:pPr>
        <w:tabs>
          <w:tab w:val="num" w:pos="3172"/>
        </w:tabs>
        <w:ind w:left="3172" w:hanging="315"/>
      </w:pPr>
      <w:rPr>
        <w:rFonts w:ascii="Century Gothic" w:eastAsia="Century Gothic" w:hAnsi="Century Gothic" w:cs="Century Gothic"/>
        <w:position w:val="0"/>
        <w:sz w:val="21"/>
        <w:szCs w:val="21"/>
      </w:rPr>
    </w:lvl>
    <w:lvl w:ilvl="5">
      <w:start w:val="1"/>
      <w:numFmt w:val="decimal"/>
      <w:lvlText w:val="%6."/>
      <w:lvlJc w:val="left"/>
      <w:pPr>
        <w:tabs>
          <w:tab w:val="num" w:pos="3532"/>
        </w:tabs>
        <w:ind w:left="3532" w:hanging="315"/>
      </w:pPr>
      <w:rPr>
        <w:rFonts w:ascii="Century Gothic" w:eastAsia="Century Gothic" w:hAnsi="Century Gothic" w:cs="Century Gothic"/>
        <w:position w:val="0"/>
        <w:sz w:val="21"/>
        <w:szCs w:val="21"/>
      </w:rPr>
    </w:lvl>
    <w:lvl w:ilvl="6">
      <w:start w:val="1"/>
      <w:numFmt w:val="decimal"/>
      <w:lvlText w:val="%7."/>
      <w:lvlJc w:val="left"/>
      <w:pPr>
        <w:tabs>
          <w:tab w:val="num" w:pos="3892"/>
        </w:tabs>
        <w:ind w:left="3892" w:hanging="315"/>
      </w:pPr>
      <w:rPr>
        <w:rFonts w:ascii="Century Gothic" w:eastAsia="Century Gothic" w:hAnsi="Century Gothic" w:cs="Century Gothic"/>
        <w:position w:val="0"/>
        <w:sz w:val="21"/>
        <w:szCs w:val="21"/>
      </w:rPr>
    </w:lvl>
    <w:lvl w:ilvl="7">
      <w:start w:val="1"/>
      <w:numFmt w:val="decimal"/>
      <w:lvlText w:val="%8."/>
      <w:lvlJc w:val="left"/>
      <w:pPr>
        <w:tabs>
          <w:tab w:val="num" w:pos="4252"/>
        </w:tabs>
        <w:ind w:left="4252" w:hanging="315"/>
      </w:pPr>
      <w:rPr>
        <w:rFonts w:ascii="Century Gothic" w:eastAsia="Century Gothic" w:hAnsi="Century Gothic" w:cs="Century Gothic"/>
        <w:position w:val="0"/>
        <w:sz w:val="21"/>
        <w:szCs w:val="21"/>
      </w:rPr>
    </w:lvl>
    <w:lvl w:ilvl="8">
      <w:start w:val="1"/>
      <w:numFmt w:val="decimal"/>
      <w:lvlText w:val="%9."/>
      <w:lvlJc w:val="left"/>
      <w:pPr>
        <w:tabs>
          <w:tab w:val="num" w:pos="4612"/>
        </w:tabs>
        <w:ind w:left="4612" w:hanging="315"/>
      </w:pPr>
      <w:rPr>
        <w:rFonts w:ascii="Century Gothic" w:eastAsia="Century Gothic" w:hAnsi="Century Gothic" w:cs="Century Gothic"/>
        <w:position w:val="0"/>
        <w:sz w:val="21"/>
        <w:szCs w:val="21"/>
      </w:rPr>
    </w:lvl>
  </w:abstractNum>
  <w:abstractNum w:abstractNumId="6">
    <w:nsid w:val="38BC5274"/>
    <w:multiLevelType w:val="multilevel"/>
    <w:tmpl w:val="DF624636"/>
    <w:styleLink w:val="List7"/>
    <w:lvl w:ilvl="0">
      <w:numFmt w:val="bullet"/>
      <w:lvlText w:val="•"/>
      <w:lvlPicBulletId w:val="0"/>
      <w:lvlJc w:val="left"/>
      <w:pPr>
        <w:tabs>
          <w:tab w:val="num" w:pos="459"/>
        </w:tabs>
        <w:ind w:left="459" w:hanging="176"/>
      </w:pPr>
      <w:rPr>
        <w:rFonts w:ascii="Century Gothic" w:eastAsia="Century Gothic" w:hAnsi="Century Gothic" w:cs="Century Gothic"/>
        <w:position w:val="2"/>
        <w:sz w:val="7"/>
        <w:szCs w:val="7"/>
      </w:rPr>
    </w:lvl>
    <w:lvl w:ilvl="1">
      <w:start w:val="1"/>
      <w:numFmt w:val="bullet"/>
      <w:lvlText w:val="•"/>
      <w:lvlPicBulletId w:val="1"/>
      <w:lvlJc w:val="left"/>
      <w:pPr>
        <w:tabs>
          <w:tab w:val="num" w:pos="631"/>
        </w:tabs>
        <w:ind w:left="631" w:hanging="168"/>
      </w:pPr>
      <w:rPr>
        <w:rFonts w:ascii="Century Gothic" w:eastAsia="Century Gothic" w:hAnsi="Century Gothic" w:cs="Century Gothic"/>
        <w:position w:val="2"/>
        <w:sz w:val="13"/>
        <w:szCs w:val="13"/>
      </w:rPr>
    </w:lvl>
    <w:lvl w:ilvl="2">
      <w:start w:val="1"/>
      <w:numFmt w:val="bullet"/>
      <w:lvlText w:val="•"/>
      <w:lvlPicBulletId w:val="1"/>
      <w:lvlJc w:val="left"/>
      <w:pPr>
        <w:tabs>
          <w:tab w:val="num" w:pos="815"/>
        </w:tabs>
        <w:ind w:left="815" w:hanging="172"/>
      </w:pPr>
      <w:rPr>
        <w:rFonts w:ascii="Century Gothic" w:eastAsia="Century Gothic" w:hAnsi="Century Gothic" w:cs="Century Gothic"/>
        <w:position w:val="2"/>
        <w:sz w:val="13"/>
        <w:szCs w:val="13"/>
      </w:rPr>
    </w:lvl>
    <w:lvl w:ilvl="3">
      <w:start w:val="1"/>
      <w:numFmt w:val="bullet"/>
      <w:lvlText w:val="•"/>
      <w:lvlPicBulletId w:val="1"/>
      <w:lvlJc w:val="left"/>
      <w:pPr>
        <w:tabs>
          <w:tab w:val="num" w:pos="995"/>
        </w:tabs>
        <w:ind w:left="995" w:hanging="172"/>
      </w:pPr>
      <w:rPr>
        <w:rFonts w:ascii="Century Gothic" w:eastAsia="Century Gothic" w:hAnsi="Century Gothic" w:cs="Century Gothic"/>
        <w:position w:val="2"/>
        <w:sz w:val="13"/>
        <w:szCs w:val="13"/>
      </w:rPr>
    </w:lvl>
    <w:lvl w:ilvl="4">
      <w:start w:val="1"/>
      <w:numFmt w:val="bullet"/>
      <w:lvlText w:val="•"/>
      <w:lvlPicBulletId w:val="1"/>
      <w:lvlJc w:val="left"/>
      <w:pPr>
        <w:tabs>
          <w:tab w:val="num" w:pos="1175"/>
        </w:tabs>
        <w:ind w:left="1175" w:hanging="172"/>
      </w:pPr>
      <w:rPr>
        <w:rFonts w:ascii="Century Gothic" w:eastAsia="Century Gothic" w:hAnsi="Century Gothic" w:cs="Century Gothic"/>
        <w:position w:val="2"/>
        <w:sz w:val="13"/>
        <w:szCs w:val="13"/>
      </w:rPr>
    </w:lvl>
    <w:lvl w:ilvl="5">
      <w:start w:val="1"/>
      <w:numFmt w:val="bullet"/>
      <w:lvlText w:val="•"/>
      <w:lvlPicBulletId w:val="1"/>
      <w:lvlJc w:val="left"/>
      <w:pPr>
        <w:tabs>
          <w:tab w:val="num" w:pos="1355"/>
        </w:tabs>
        <w:ind w:left="1355" w:hanging="172"/>
      </w:pPr>
      <w:rPr>
        <w:rFonts w:ascii="Century Gothic" w:eastAsia="Century Gothic" w:hAnsi="Century Gothic" w:cs="Century Gothic"/>
        <w:position w:val="2"/>
        <w:sz w:val="13"/>
        <w:szCs w:val="13"/>
      </w:rPr>
    </w:lvl>
    <w:lvl w:ilvl="6">
      <w:start w:val="1"/>
      <w:numFmt w:val="bullet"/>
      <w:lvlText w:val="•"/>
      <w:lvlPicBulletId w:val="1"/>
      <w:lvlJc w:val="left"/>
      <w:pPr>
        <w:tabs>
          <w:tab w:val="num" w:pos="1535"/>
        </w:tabs>
        <w:ind w:left="1535" w:hanging="172"/>
      </w:pPr>
      <w:rPr>
        <w:rFonts w:ascii="Century Gothic" w:eastAsia="Century Gothic" w:hAnsi="Century Gothic" w:cs="Century Gothic"/>
        <w:position w:val="2"/>
        <w:sz w:val="13"/>
        <w:szCs w:val="13"/>
      </w:rPr>
    </w:lvl>
    <w:lvl w:ilvl="7">
      <w:start w:val="1"/>
      <w:numFmt w:val="bullet"/>
      <w:lvlText w:val="•"/>
      <w:lvlPicBulletId w:val="1"/>
      <w:lvlJc w:val="left"/>
      <w:pPr>
        <w:tabs>
          <w:tab w:val="num" w:pos="1715"/>
        </w:tabs>
        <w:ind w:left="1715" w:hanging="172"/>
      </w:pPr>
      <w:rPr>
        <w:rFonts w:ascii="Century Gothic" w:eastAsia="Century Gothic" w:hAnsi="Century Gothic" w:cs="Century Gothic"/>
        <w:position w:val="2"/>
        <w:sz w:val="13"/>
        <w:szCs w:val="13"/>
      </w:rPr>
    </w:lvl>
    <w:lvl w:ilvl="8">
      <w:start w:val="1"/>
      <w:numFmt w:val="bullet"/>
      <w:lvlText w:val="•"/>
      <w:lvlPicBulletId w:val="1"/>
      <w:lvlJc w:val="left"/>
      <w:pPr>
        <w:tabs>
          <w:tab w:val="num" w:pos="1895"/>
        </w:tabs>
        <w:ind w:left="1895" w:hanging="172"/>
      </w:pPr>
      <w:rPr>
        <w:rFonts w:ascii="Century Gothic" w:eastAsia="Century Gothic" w:hAnsi="Century Gothic" w:cs="Century Gothic"/>
        <w:position w:val="2"/>
        <w:sz w:val="13"/>
        <w:szCs w:val="13"/>
      </w:rPr>
    </w:lvl>
  </w:abstractNum>
  <w:abstractNum w:abstractNumId="7">
    <w:nsid w:val="392F71DF"/>
    <w:multiLevelType w:val="multilevel"/>
    <w:tmpl w:val="A0D8E502"/>
    <w:styleLink w:val="41"/>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abstractNum w:abstractNumId="8">
    <w:nsid w:val="45476898"/>
    <w:multiLevelType w:val="multilevel"/>
    <w:tmpl w:val="93BE78AE"/>
    <w:styleLink w:val="List0"/>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abstractNum w:abstractNumId="9">
    <w:nsid w:val="48036063"/>
    <w:multiLevelType w:val="multilevel"/>
    <w:tmpl w:val="005E70CA"/>
    <w:styleLink w:val="List12"/>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752"/>
        </w:tabs>
        <w:ind w:left="752" w:hanging="158"/>
      </w:pPr>
      <w:rPr>
        <w:rFonts w:ascii="Century Gothic" w:eastAsia="Century Gothic" w:hAnsi="Century Gothic" w:cs="Century Gothic"/>
        <w:position w:val="0"/>
        <w:sz w:val="21"/>
        <w:szCs w:val="21"/>
      </w:rPr>
    </w:lvl>
    <w:lvl w:ilvl="2">
      <w:start w:val="1"/>
      <w:numFmt w:val="bullet"/>
      <w:lvlText w:val="•"/>
      <w:lvlJc w:val="left"/>
      <w:pPr>
        <w:tabs>
          <w:tab w:val="num" w:pos="932"/>
        </w:tabs>
        <w:ind w:left="932" w:hanging="158"/>
      </w:pPr>
      <w:rPr>
        <w:rFonts w:ascii="Century Gothic" w:eastAsia="Century Gothic" w:hAnsi="Century Gothic" w:cs="Century Gothic"/>
        <w:position w:val="0"/>
        <w:sz w:val="21"/>
        <w:szCs w:val="21"/>
      </w:rPr>
    </w:lvl>
    <w:lvl w:ilvl="3">
      <w:start w:val="1"/>
      <w:numFmt w:val="bullet"/>
      <w:lvlText w:val="•"/>
      <w:lvlJc w:val="left"/>
      <w:pPr>
        <w:tabs>
          <w:tab w:val="num" w:pos="1112"/>
        </w:tabs>
        <w:ind w:left="1112" w:hanging="158"/>
      </w:pPr>
      <w:rPr>
        <w:rFonts w:ascii="Century Gothic" w:eastAsia="Century Gothic" w:hAnsi="Century Gothic" w:cs="Century Gothic"/>
        <w:position w:val="0"/>
        <w:sz w:val="21"/>
        <w:szCs w:val="21"/>
      </w:rPr>
    </w:lvl>
    <w:lvl w:ilvl="4">
      <w:start w:val="1"/>
      <w:numFmt w:val="bullet"/>
      <w:lvlText w:val="•"/>
      <w:lvlJc w:val="left"/>
      <w:pPr>
        <w:tabs>
          <w:tab w:val="num" w:pos="1292"/>
        </w:tabs>
        <w:ind w:left="1292" w:hanging="158"/>
      </w:pPr>
      <w:rPr>
        <w:rFonts w:ascii="Century Gothic" w:eastAsia="Century Gothic" w:hAnsi="Century Gothic" w:cs="Century Gothic"/>
        <w:position w:val="0"/>
        <w:sz w:val="21"/>
        <w:szCs w:val="21"/>
      </w:rPr>
    </w:lvl>
    <w:lvl w:ilvl="5">
      <w:start w:val="1"/>
      <w:numFmt w:val="bullet"/>
      <w:lvlText w:val="•"/>
      <w:lvlJc w:val="left"/>
      <w:pPr>
        <w:tabs>
          <w:tab w:val="num" w:pos="1472"/>
        </w:tabs>
        <w:ind w:left="1472" w:hanging="158"/>
      </w:pPr>
      <w:rPr>
        <w:rFonts w:ascii="Century Gothic" w:eastAsia="Century Gothic" w:hAnsi="Century Gothic" w:cs="Century Gothic"/>
        <w:position w:val="0"/>
        <w:sz w:val="21"/>
        <w:szCs w:val="21"/>
      </w:rPr>
    </w:lvl>
    <w:lvl w:ilvl="6">
      <w:start w:val="1"/>
      <w:numFmt w:val="bullet"/>
      <w:lvlText w:val="•"/>
      <w:lvlJc w:val="left"/>
      <w:pPr>
        <w:tabs>
          <w:tab w:val="num" w:pos="1652"/>
        </w:tabs>
        <w:ind w:left="1652" w:hanging="158"/>
      </w:pPr>
      <w:rPr>
        <w:rFonts w:ascii="Century Gothic" w:eastAsia="Century Gothic" w:hAnsi="Century Gothic" w:cs="Century Gothic"/>
        <w:position w:val="0"/>
        <w:sz w:val="21"/>
        <w:szCs w:val="21"/>
      </w:rPr>
    </w:lvl>
    <w:lvl w:ilvl="7">
      <w:start w:val="1"/>
      <w:numFmt w:val="bullet"/>
      <w:lvlText w:val="•"/>
      <w:lvlJc w:val="left"/>
      <w:pPr>
        <w:tabs>
          <w:tab w:val="num" w:pos="1832"/>
        </w:tabs>
        <w:ind w:left="1832" w:hanging="158"/>
      </w:pPr>
      <w:rPr>
        <w:rFonts w:ascii="Century Gothic" w:eastAsia="Century Gothic" w:hAnsi="Century Gothic" w:cs="Century Gothic"/>
        <w:position w:val="0"/>
        <w:sz w:val="21"/>
        <w:szCs w:val="21"/>
      </w:rPr>
    </w:lvl>
    <w:lvl w:ilvl="8">
      <w:start w:val="1"/>
      <w:numFmt w:val="bullet"/>
      <w:lvlText w:val="•"/>
      <w:lvlJc w:val="left"/>
      <w:pPr>
        <w:tabs>
          <w:tab w:val="num" w:pos="2012"/>
        </w:tabs>
        <w:ind w:left="2012" w:hanging="158"/>
      </w:pPr>
      <w:rPr>
        <w:rFonts w:ascii="Century Gothic" w:eastAsia="Century Gothic" w:hAnsi="Century Gothic" w:cs="Century Gothic"/>
        <w:position w:val="0"/>
        <w:sz w:val="21"/>
        <w:szCs w:val="21"/>
      </w:rPr>
    </w:lvl>
  </w:abstractNum>
  <w:abstractNum w:abstractNumId="10">
    <w:nsid w:val="4CE35CC2"/>
    <w:multiLevelType w:val="multilevel"/>
    <w:tmpl w:val="937EDA04"/>
    <w:styleLink w:val="List14"/>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752"/>
        </w:tabs>
        <w:ind w:left="752" w:hanging="158"/>
      </w:pPr>
      <w:rPr>
        <w:rFonts w:ascii="Century Gothic" w:eastAsia="Century Gothic" w:hAnsi="Century Gothic" w:cs="Century Gothic"/>
        <w:position w:val="0"/>
        <w:sz w:val="21"/>
        <w:szCs w:val="21"/>
      </w:rPr>
    </w:lvl>
    <w:lvl w:ilvl="2">
      <w:start w:val="1"/>
      <w:numFmt w:val="bullet"/>
      <w:lvlText w:val="•"/>
      <w:lvlJc w:val="left"/>
      <w:pPr>
        <w:tabs>
          <w:tab w:val="num" w:pos="932"/>
        </w:tabs>
        <w:ind w:left="932" w:hanging="158"/>
      </w:pPr>
      <w:rPr>
        <w:rFonts w:ascii="Century Gothic" w:eastAsia="Century Gothic" w:hAnsi="Century Gothic" w:cs="Century Gothic"/>
        <w:position w:val="0"/>
        <w:sz w:val="21"/>
        <w:szCs w:val="21"/>
      </w:rPr>
    </w:lvl>
    <w:lvl w:ilvl="3">
      <w:start w:val="1"/>
      <w:numFmt w:val="bullet"/>
      <w:lvlText w:val="•"/>
      <w:lvlJc w:val="left"/>
      <w:pPr>
        <w:tabs>
          <w:tab w:val="num" w:pos="1112"/>
        </w:tabs>
        <w:ind w:left="1112" w:hanging="158"/>
      </w:pPr>
      <w:rPr>
        <w:rFonts w:ascii="Century Gothic" w:eastAsia="Century Gothic" w:hAnsi="Century Gothic" w:cs="Century Gothic"/>
        <w:position w:val="0"/>
        <w:sz w:val="21"/>
        <w:szCs w:val="21"/>
      </w:rPr>
    </w:lvl>
    <w:lvl w:ilvl="4">
      <w:start w:val="1"/>
      <w:numFmt w:val="bullet"/>
      <w:lvlText w:val="•"/>
      <w:lvlJc w:val="left"/>
      <w:pPr>
        <w:tabs>
          <w:tab w:val="num" w:pos="1292"/>
        </w:tabs>
        <w:ind w:left="1292" w:hanging="158"/>
      </w:pPr>
      <w:rPr>
        <w:rFonts w:ascii="Century Gothic" w:eastAsia="Century Gothic" w:hAnsi="Century Gothic" w:cs="Century Gothic"/>
        <w:position w:val="0"/>
        <w:sz w:val="21"/>
        <w:szCs w:val="21"/>
      </w:rPr>
    </w:lvl>
    <w:lvl w:ilvl="5">
      <w:start w:val="1"/>
      <w:numFmt w:val="bullet"/>
      <w:lvlText w:val="•"/>
      <w:lvlJc w:val="left"/>
      <w:pPr>
        <w:tabs>
          <w:tab w:val="num" w:pos="1472"/>
        </w:tabs>
        <w:ind w:left="1472" w:hanging="158"/>
      </w:pPr>
      <w:rPr>
        <w:rFonts w:ascii="Century Gothic" w:eastAsia="Century Gothic" w:hAnsi="Century Gothic" w:cs="Century Gothic"/>
        <w:position w:val="0"/>
        <w:sz w:val="21"/>
        <w:szCs w:val="21"/>
      </w:rPr>
    </w:lvl>
    <w:lvl w:ilvl="6">
      <w:start w:val="1"/>
      <w:numFmt w:val="bullet"/>
      <w:lvlText w:val="•"/>
      <w:lvlJc w:val="left"/>
      <w:pPr>
        <w:tabs>
          <w:tab w:val="num" w:pos="1652"/>
        </w:tabs>
        <w:ind w:left="1652" w:hanging="158"/>
      </w:pPr>
      <w:rPr>
        <w:rFonts w:ascii="Century Gothic" w:eastAsia="Century Gothic" w:hAnsi="Century Gothic" w:cs="Century Gothic"/>
        <w:position w:val="0"/>
        <w:sz w:val="21"/>
        <w:szCs w:val="21"/>
      </w:rPr>
    </w:lvl>
    <w:lvl w:ilvl="7">
      <w:start w:val="1"/>
      <w:numFmt w:val="bullet"/>
      <w:lvlText w:val="•"/>
      <w:lvlJc w:val="left"/>
      <w:pPr>
        <w:tabs>
          <w:tab w:val="num" w:pos="1832"/>
        </w:tabs>
        <w:ind w:left="1832" w:hanging="158"/>
      </w:pPr>
      <w:rPr>
        <w:rFonts w:ascii="Century Gothic" w:eastAsia="Century Gothic" w:hAnsi="Century Gothic" w:cs="Century Gothic"/>
        <w:position w:val="0"/>
        <w:sz w:val="21"/>
        <w:szCs w:val="21"/>
      </w:rPr>
    </w:lvl>
    <w:lvl w:ilvl="8">
      <w:start w:val="1"/>
      <w:numFmt w:val="bullet"/>
      <w:lvlText w:val="•"/>
      <w:lvlJc w:val="left"/>
      <w:pPr>
        <w:tabs>
          <w:tab w:val="num" w:pos="2012"/>
        </w:tabs>
        <w:ind w:left="2012" w:hanging="158"/>
      </w:pPr>
      <w:rPr>
        <w:rFonts w:ascii="Century Gothic" w:eastAsia="Century Gothic" w:hAnsi="Century Gothic" w:cs="Century Gothic"/>
        <w:position w:val="0"/>
        <w:sz w:val="21"/>
        <w:szCs w:val="21"/>
      </w:rPr>
    </w:lvl>
  </w:abstractNum>
  <w:abstractNum w:abstractNumId="11">
    <w:nsid w:val="54977C5F"/>
    <w:multiLevelType w:val="multilevel"/>
    <w:tmpl w:val="1E3A0E24"/>
    <w:styleLink w:val="List10"/>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1035"/>
        </w:tabs>
        <w:ind w:left="1035" w:hanging="158"/>
      </w:pPr>
      <w:rPr>
        <w:rFonts w:ascii="Century Gothic" w:eastAsia="Century Gothic" w:hAnsi="Century Gothic" w:cs="Century Gothic"/>
        <w:position w:val="0"/>
        <w:sz w:val="21"/>
        <w:szCs w:val="21"/>
      </w:rPr>
    </w:lvl>
    <w:lvl w:ilvl="2">
      <w:start w:val="1"/>
      <w:numFmt w:val="bullet"/>
      <w:lvlText w:val="•"/>
      <w:lvlJc w:val="left"/>
      <w:pPr>
        <w:tabs>
          <w:tab w:val="num" w:pos="1215"/>
        </w:tabs>
        <w:ind w:left="1215" w:hanging="158"/>
      </w:pPr>
      <w:rPr>
        <w:rFonts w:ascii="Century Gothic" w:eastAsia="Century Gothic" w:hAnsi="Century Gothic" w:cs="Century Gothic"/>
        <w:position w:val="0"/>
        <w:sz w:val="21"/>
        <w:szCs w:val="21"/>
      </w:rPr>
    </w:lvl>
    <w:lvl w:ilvl="3">
      <w:start w:val="1"/>
      <w:numFmt w:val="bullet"/>
      <w:lvlText w:val="•"/>
      <w:lvlJc w:val="left"/>
      <w:pPr>
        <w:tabs>
          <w:tab w:val="num" w:pos="1395"/>
        </w:tabs>
        <w:ind w:left="1395" w:hanging="158"/>
      </w:pPr>
      <w:rPr>
        <w:rFonts w:ascii="Century Gothic" w:eastAsia="Century Gothic" w:hAnsi="Century Gothic" w:cs="Century Gothic"/>
        <w:position w:val="0"/>
        <w:sz w:val="21"/>
        <w:szCs w:val="21"/>
      </w:rPr>
    </w:lvl>
    <w:lvl w:ilvl="4">
      <w:start w:val="1"/>
      <w:numFmt w:val="bullet"/>
      <w:lvlText w:val="•"/>
      <w:lvlJc w:val="left"/>
      <w:pPr>
        <w:tabs>
          <w:tab w:val="num" w:pos="1575"/>
        </w:tabs>
        <w:ind w:left="1575" w:hanging="158"/>
      </w:pPr>
      <w:rPr>
        <w:rFonts w:ascii="Century Gothic" w:eastAsia="Century Gothic" w:hAnsi="Century Gothic" w:cs="Century Gothic"/>
        <w:position w:val="0"/>
        <w:sz w:val="21"/>
        <w:szCs w:val="21"/>
      </w:rPr>
    </w:lvl>
    <w:lvl w:ilvl="5">
      <w:start w:val="1"/>
      <w:numFmt w:val="bullet"/>
      <w:lvlText w:val="•"/>
      <w:lvlJc w:val="left"/>
      <w:pPr>
        <w:tabs>
          <w:tab w:val="num" w:pos="1755"/>
        </w:tabs>
        <w:ind w:left="1755" w:hanging="158"/>
      </w:pPr>
      <w:rPr>
        <w:rFonts w:ascii="Century Gothic" w:eastAsia="Century Gothic" w:hAnsi="Century Gothic" w:cs="Century Gothic"/>
        <w:position w:val="0"/>
        <w:sz w:val="21"/>
        <w:szCs w:val="21"/>
      </w:rPr>
    </w:lvl>
    <w:lvl w:ilvl="6">
      <w:start w:val="1"/>
      <w:numFmt w:val="bullet"/>
      <w:lvlText w:val="•"/>
      <w:lvlJc w:val="left"/>
      <w:pPr>
        <w:tabs>
          <w:tab w:val="num" w:pos="1935"/>
        </w:tabs>
        <w:ind w:left="1935" w:hanging="158"/>
      </w:pPr>
      <w:rPr>
        <w:rFonts w:ascii="Century Gothic" w:eastAsia="Century Gothic" w:hAnsi="Century Gothic" w:cs="Century Gothic"/>
        <w:position w:val="0"/>
        <w:sz w:val="21"/>
        <w:szCs w:val="21"/>
      </w:rPr>
    </w:lvl>
    <w:lvl w:ilvl="7">
      <w:start w:val="1"/>
      <w:numFmt w:val="bullet"/>
      <w:lvlText w:val="•"/>
      <w:lvlJc w:val="left"/>
      <w:pPr>
        <w:tabs>
          <w:tab w:val="num" w:pos="2115"/>
        </w:tabs>
        <w:ind w:left="2115" w:hanging="158"/>
      </w:pPr>
      <w:rPr>
        <w:rFonts w:ascii="Century Gothic" w:eastAsia="Century Gothic" w:hAnsi="Century Gothic" w:cs="Century Gothic"/>
        <w:position w:val="0"/>
        <w:sz w:val="21"/>
        <w:szCs w:val="21"/>
      </w:rPr>
    </w:lvl>
    <w:lvl w:ilvl="8">
      <w:start w:val="1"/>
      <w:numFmt w:val="bullet"/>
      <w:lvlText w:val="•"/>
      <w:lvlJc w:val="left"/>
      <w:pPr>
        <w:tabs>
          <w:tab w:val="num" w:pos="2295"/>
        </w:tabs>
        <w:ind w:left="2295" w:hanging="158"/>
      </w:pPr>
      <w:rPr>
        <w:rFonts w:ascii="Century Gothic" w:eastAsia="Century Gothic" w:hAnsi="Century Gothic" w:cs="Century Gothic"/>
        <w:position w:val="0"/>
        <w:sz w:val="21"/>
        <w:szCs w:val="21"/>
      </w:rPr>
    </w:lvl>
  </w:abstractNum>
  <w:abstractNum w:abstractNumId="12">
    <w:nsid w:val="5A8A1C84"/>
    <w:multiLevelType w:val="multilevel"/>
    <w:tmpl w:val="376C9022"/>
    <w:styleLink w:val="List9"/>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1035"/>
        </w:tabs>
        <w:ind w:left="1035" w:hanging="158"/>
      </w:pPr>
      <w:rPr>
        <w:rFonts w:ascii="Century Gothic" w:eastAsia="Century Gothic" w:hAnsi="Century Gothic" w:cs="Century Gothic"/>
        <w:position w:val="0"/>
        <w:sz w:val="21"/>
        <w:szCs w:val="21"/>
      </w:rPr>
    </w:lvl>
    <w:lvl w:ilvl="2">
      <w:start w:val="1"/>
      <w:numFmt w:val="bullet"/>
      <w:lvlText w:val="•"/>
      <w:lvlJc w:val="left"/>
      <w:pPr>
        <w:tabs>
          <w:tab w:val="num" w:pos="1215"/>
        </w:tabs>
        <w:ind w:left="1215" w:hanging="158"/>
      </w:pPr>
      <w:rPr>
        <w:rFonts w:ascii="Century Gothic" w:eastAsia="Century Gothic" w:hAnsi="Century Gothic" w:cs="Century Gothic"/>
        <w:position w:val="0"/>
        <w:sz w:val="21"/>
        <w:szCs w:val="21"/>
      </w:rPr>
    </w:lvl>
    <w:lvl w:ilvl="3">
      <w:start w:val="1"/>
      <w:numFmt w:val="bullet"/>
      <w:lvlText w:val="•"/>
      <w:lvlJc w:val="left"/>
      <w:pPr>
        <w:tabs>
          <w:tab w:val="num" w:pos="1395"/>
        </w:tabs>
        <w:ind w:left="1395" w:hanging="158"/>
      </w:pPr>
      <w:rPr>
        <w:rFonts w:ascii="Century Gothic" w:eastAsia="Century Gothic" w:hAnsi="Century Gothic" w:cs="Century Gothic"/>
        <w:position w:val="0"/>
        <w:sz w:val="21"/>
        <w:szCs w:val="21"/>
      </w:rPr>
    </w:lvl>
    <w:lvl w:ilvl="4">
      <w:start w:val="1"/>
      <w:numFmt w:val="bullet"/>
      <w:lvlText w:val="•"/>
      <w:lvlJc w:val="left"/>
      <w:pPr>
        <w:tabs>
          <w:tab w:val="num" w:pos="1575"/>
        </w:tabs>
        <w:ind w:left="1575" w:hanging="158"/>
      </w:pPr>
      <w:rPr>
        <w:rFonts w:ascii="Century Gothic" w:eastAsia="Century Gothic" w:hAnsi="Century Gothic" w:cs="Century Gothic"/>
        <w:position w:val="0"/>
        <w:sz w:val="21"/>
        <w:szCs w:val="21"/>
      </w:rPr>
    </w:lvl>
    <w:lvl w:ilvl="5">
      <w:start w:val="1"/>
      <w:numFmt w:val="bullet"/>
      <w:lvlText w:val="•"/>
      <w:lvlJc w:val="left"/>
      <w:pPr>
        <w:tabs>
          <w:tab w:val="num" w:pos="1755"/>
        </w:tabs>
        <w:ind w:left="1755" w:hanging="158"/>
      </w:pPr>
      <w:rPr>
        <w:rFonts w:ascii="Century Gothic" w:eastAsia="Century Gothic" w:hAnsi="Century Gothic" w:cs="Century Gothic"/>
        <w:position w:val="0"/>
        <w:sz w:val="21"/>
        <w:szCs w:val="21"/>
      </w:rPr>
    </w:lvl>
    <w:lvl w:ilvl="6">
      <w:start w:val="1"/>
      <w:numFmt w:val="bullet"/>
      <w:lvlText w:val="•"/>
      <w:lvlJc w:val="left"/>
      <w:pPr>
        <w:tabs>
          <w:tab w:val="num" w:pos="1935"/>
        </w:tabs>
        <w:ind w:left="1935" w:hanging="158"/>
      </w:pPr>
      <w:rPr>
        <w:rFonts w:ascii="Century Gothic" w:eastAsia="Century Gothic" w:hAnsi="Century Gothic" w:cs="Century Gothic"/>
        <w:position w:val="0"/>
        <w:sz w:val="21"/>
        <w:szCs w:val="21"/>
      </w:rPr>
    </w:lvl>
    <w:lvl w:ilvl="7">
      <w:start w:val="1"/>
      <w:numFmt w:val="bullet"/>
      <w:lvlText w:val="•"/>
      <w:lvlJc w:val="left"/>
      <w:pPr>
        <w:tabs>
          <w:tab w:val="num" w:pos="2115"/>
        </w:tabs>
        <w:ind w:left="2115" w:hanging="158"/>
      </w:pPr>
      <w:rPr>
        <w:rFonts w:ascii="Century Gothic" w:eastAsia="Century Gothic" w:hAnsi="Century Gothic" w:cs="Century Gothic"/>
        <w:position w:val="0"/>
        <w:sz w:val="21"/>
        <w:szCs w:val="21"/>
      </w:rPr>
    </w:lvl>
    <w:lvl w:ilvl="8">
      <w:start w:val="1"/>
      <w:numFmt w:val="bullet"/>
      <w:lvlText w:val="•"/>
      <w:lvlJc w:val="left"/>
      <w:pPr>
        <w:tabs>
          <w:tab w:val="num" w:pos="2295"/>
        </w:tabs>
        <w:ind w:left="2295" w:hanging="158"/>
      </w:pPr>
      <w:rPr>
        <w:rFonts w:ascii="Century Gothic" w:eastAsia="Century Gothic" w:hAnsi="Century Gothic" w:cs="Century Gothic"/>
        <w:position w:val="0"/>
        <w:sz w:val="21"/>
        <w:szCs w:val="21"/>
      </w:rPr>
    </w:lvl>
  </w:abstractNum>
  <w:abstractNum w:abstractNumId="13">
    <w:nsid w:val="5BC32344"/>
    <w:multiLevelType w:val="multilevel"/>
    <w:tmpl w:val="2FECE440"/>
    <w:styleLink w:val="List11"/>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752"/>
        </w:tabs>
        <w:ind w:left="752" w:hanging="158"/>
      </w:pPr>
      <w:rPr>
        <w:rFonts w:ascii="Century Gothic" w:eastAsia="Century Gothic" w:hAnsi="Century Gothic" w:cs="Century Gothic"/>
        <w:position w:val="0"/>
        <w:sz w:val="21"/>
        <w:szCs w:val="21"/>
      </w:rPr>
    </w:lvl>
    <w:lvl w:ilvl="2">
      <w:start w:val="1"/>
      <w:numFmt w:val="bullet"/>
      <w:lvlText w:val="•"/>
      <w:lvlJc w:val="left"/>
      <w:pPr>
        <w:tabs>
          <w:tab w:val="num" w:pos="932"/>
        </w:tabs>
        <w:ind w:left="932" w:hanging="158"/>
      </w:pPr>
      <w:rPr>
        <w:rFonts w:ascii="Century Gothic" w:eastAsia="Century Gothic" w:hAnsi="Century Gothic" w:cs="Century Gothic"/>
        <w:position w:val="0"/>
        <w:sz w:val="21"/>
        <w:szCs w:val="21"/>
      </w:rPr>
    </w:lvl>
    <w:lvl w:ilvl="3">
      <w:start w:val="1"/>
      <w:numFmt w:val="bullet"/>
      <w:lvlText w:val="•"/>
      <w:lvlJc w:val="left"/>
      <w:pPr>
        <w:tabs>
          <w:tab w:val="num" w:pos="1112"/>
        </w:tabs>
        <w:ind w:left="1112" w:hanging="158"/>
      </w:pPr>
      <w:rPr>
        <w:rFonts w:ascii="Century Gothic" w:eastAsia="Century Gothic" w:hAnsi="Century Gothic" w:cs="Century Gothic"/>
        <w:position w:val="0"/>
        <w:sz w:val="21"/>
        <w:szCs w:val="21"/>
      </w:rPr>
    </w:lvl>
    <w:lvl w:ilvl="4">
      <w:start w:val="1"/>
      <w:numFmt w:val="bullet"/>
      <w:lvlText w:val="•"/>
      <w:lvlJc w:val="left"/>
      <w:pPr>
        <w:tabs>
          <w:tab w:val="num" w:pos="1292"/>
        </w:tabs>
        <w:ind w:left="1292" w:hanging="158"/>
      </w:pPr>
      <w:rPr>
        <w:rFonts w:ascii="Century Gothic" w:eastAsia="Century Gothic" w:hAnsi="Century Gothic" w:cs="Century Gothic"/>
        <w:position w:val="0"/>
        <w:sz w:val="21"/>
        <w:szCs w:val="21"/>
      </w:rPr>
    </w:lvl>
    <w:lvl w:ilvl="5">
      <w:start w:val="1"/>
      <w:numFmt w:val="bullet"/>
      <w:lvlText w:val="•"/>
      <w:lvlJc w:val="left"/>
      <w:pPr>
        <w:tabs>
          <w:tab w:val="num" w:pos="1472"/>
        </w:tabs>
        <w:ind w:left="1472" w:hanging="158"/>
      </w:pPr>
      <w:rPr>
        <w:rFonts w:ascii="Century Gothic" w:eastAsia="Century Gothic" w:hAnsi="Century Gothic" w:cs="Century Gothic"/>
        <w:position w:val="0"/>
        <w:sz w:val="21"/>
        <w:szCs w:val="21"/>
      </w:rPr>
    </w:lvl>
    <w:lvl w:ilvl="6">
      <w:start w:val="1"/>
      <w:numFmt w:val="bullet"/>
      <w:lvlText w:val="•"/>
      <w:lvlJc w:val="left"/>
      <w:pPr>
        <w:tabs>
          <w:tab w:val="num" w:pos="1652"/>
        </w:tabs>
        <w:ind w:left="1652" w:hanging="158"/>
      </w:pPr>
      <w:rPr>
        <w:rFonts w:ascii="Century Gothic" w:eastAsia="Century Gothic" w:hAnsi="Century Gothic" w:cs="Century Gothic"/>
        <w:position w:val="0"/>
        <w:sz w:val="21"/>
        <w:szCs w:val="21"/>
      </w:rPr>
    </w:lvl>
    <w:lvl w:ilvl="7">
      <w:start w:val="1"/>
      <w:numFmt w:val="bullet"/>
      <w:lvlText w:val="•"/>
      <w:lvlJc w:val="left"/>
      <w:pPr>
        <w:tabs>
          <w:tab w:val="num" w:pos="1832"/>
        </w:tabs>
        <w:ind w:left="1832" w:hanging="158"/>
      </w:pPr>
      <w:rPr>
        <w:rFonts w:ascii="Century Gothic" w:eastAsia="Century Gothic" w:hAnsi="Century Gothic" w:cs="Century Gothic"/>
        <w:position w:val="0"/>
        <w:sz w:val="21"/>
        <w:szCs w:val="21"/>
      </w:rPr>
    </w:lvl>
    <w:lvl w:ilvl="8">
      <w:start w:val="1"/>
      <w:numFmt w:val="bullet"/>
      <w:lvlText w:val="•"/>
      <w:lvlJc w:val="left"/>
      <w:pPr>
        <w:tabs>
          <w:tab w:val="num" w:pos="2012"/>
        </w:tabs>
        <w:ind w:left="2012" w:hanging="158"/>
      </w:pPr>
      <w:rPr>
        <w:rFonts w:ascii="Century Gothic" w:eastAsia="Century Gothic" w:hAnsi="Century Gothic" w:cs="Century Gothic"/>
        <w:position w:val="0"/>
        <w:sz w:val="21"/>
        <w:szCs w:val="21"/>
      </w:rPr>
    </w:lvl>
  </w:abstractNum>
  <w:abstractNum w:abstractNumId="14">
    <w:nsid w:val="671D7F50"/>
    <w:multiLevelType w:val="multilevel"/>
    <w:tmpl w:val="E8EC638A"/>
    <w:styleLink w:val="List13"/>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752"/>
        </w:tabs>
        <w:ind w:left="752" w:hanging="158"/>
      </w:pPr>
      <w:rPr>
        <w:rFonts w:ascii="Century Gothic" w:eastAsia="Century Gothic" w:hAnsi="Century Gothic" w:cs="Century Gothic"/>
        <w:position w:val="0"/>
        <w:sz w:val="21"/>
        <w:szCs w:val="21"/>
      </w:rPr>
    </w:lvl>
    <w:lvl w:ilvl="2">
      <w:start w:val="1"/>
      <w:numFmt w:val="bullet"/>
      <w:lvlText w:val="•"/>
      <w:lvlJc w:val="left"/>
      <w:pPr>
        <w:tabs>
          <w:tab w:val="num" w:pos="932"/>
        </w:tabs>
        <w:ind w:left="932" w:hanging="158"/>
      </w:pPr>
      <w:rPr>
        <w:rFonts w:ascii="Century Gothic" w:eastAsia="Century Gothic" w:hAnsi="Century Gothic" w:cs="Century Gothic"/>
        <w:position w:val="0"/>
        <w:sz w:val="21"/>
        <w:szCs w:val="21"/>
      </w:rPr>
    </w:lvl>
    <w:lvl w:ilvl="3">
      <w:start w:val="1"/>
      <w:numFmt w:val="bullet"/>
      <w:lvlText w:val="•"/>
      <w:lvlJc w:val="left"/>
      <w:pPr>
        <w:tabs>
          <w:tab w:val="num" w:pos="1112"/>
        </w:tabs>
        <w:ind w:left="1112" w:hanging="158"/>
      </w:pPr>
      <w:rPr>
        <w:rFonts w:ascii="Century Gothic" w:eastAsia="Century Gothic" w:hAnsi="Century Gothic" w:cs="Century Gothic"/>
        <w:position w:val="0"/>
        <w:sz w:val="21"/>
        <w:szCs w:val="21"/>
      </w:rPr>
    </w:lvl>
    <w:lvl w:ilvl="4">
      <w:start w:val="1"/>
      <w:numFmt w:val="bullet"/>
      <w:lvlText w:val="•"/>
      <w:lvlJc w:val="left"/>
      <w:pPr>
        <w:tabs>
          <w:tab w:val="num" w:pos="1292"/>
        </w:tabs>
        <w:ind w:left="1292" w:hanging="158"/>
      </w:pPr>
      <w:rPr>
        <w:rFonts w:ascii="Century Gothic" w:eastAsia="Century Gothic" w:hAnsi="Century Gothic" w:cs="Century Gothic"/>
        <w:position w:val="0"/>
        <w:sz w:val="21"/>
        <w:szCs w:val="21"/>
      </w:rPr>
    </w:lvl>
    <w:lvl w:ilvl="5">
      <w:start w:val="1"/>
      <w:numFmt w:val="bullet"/>
      <w:lvlText w:val="•"/>
      <w:lvlJc w:val="left"/>
      <w:pPr>
        <w:tabs>
          <w:tab w:val="num" w:pos="1472"/>
        </w:tabs>
        <w:ind w:left="1472" w:hanging="158"/>
      </w:pPr>
      <w:rPr>
        <w:rFonts w:ascii="Century Gothic" w:eastAsia="Century Gothic" w:hAnsi="Century Gothic" w:cs="Century Gothic"/>
        <w:position w:val="0"/>
        <w:sz w:val="21"/>
        <w:szCs w:val="21"/>
      </w:rPr>
    </w:lvl>
    <w:lvl w:ilvl="6">
      <w:start w:val="1"/>
      <w:numFmt w:val="bullet"/>
      <w:lvlText w:val="•"/>
      <w:lvlJc w:val="left"/>
      <w:pPr>
        <w:tabs>
          <w:tab w:val="num" w:pos="1652"/>
        </w:tabs>
        <w:ind w:left="1652" w:hanging="158"/>
      </w:pPr>
      <w:rPr>
        <w:rFonts w:ascii="Century Gothic" w:eastAsia="Century Gothic" w:hAnsi="Century Gothic" w:cs="Century Gothic"/>
        <w:position w:val="0"/>
        <w:sz w:val="21"/>
        <w:szCs w:val="21"/>
      </w:rPr>
    </w:lvl>
    <w:lvl w:ilvl="7">
      <w:start w:val="1"/>
      <w:numFmt w:val="bullet"/>
      <w:lvlText w:val="•"/>
      <w:lvlJc w:val="left"/>
      <w:pPr>
        <w:tabs>
          <w:tab w:val="num" w:pos="1832"/>
        </w:tabs>
        <w:ind w:left="1832" w:hanging="158"/>
      </w:pPr>
      <w:rPr>
        <w:rFonts w:ascii="Century Gothic" w:eastAsia="Century Gothic" w:hAnsi="Century Gothic" w:cs="Century Gothic"/>
        <w:position w:val="0"/>
        <w:sz w:val="21"/>
        <w:szCs w:val="21"/>
      </w:rPr>
    </w:lvl>
    <w:lvl w:ilvl="8">
      <w:start w:val="1"/>
      <w:numFmt w:val="bullet"/>
      <w:lvlText w:val="•"/>
      <w:lvlJc w:val="left"/>
      <w:pPr>
        <w:tabs>
          <w:tab w:val="num" w:pos="2012"/>
        </w:tabs>
        <w:ind w:left="2012" w:hanging="158"/>
      </w:pPr>
      <w:rPr>
        <w:rFonts w:ascii="Century Gothic" w:eastAsia="Century Gothic" w:hAnsi="Century Gothic" w:cs="Century Gothic"/>
        <w:position w:val="0"/>
        <w:sz w:val="21"/>
        <w:szCs w:val="21"/>
      </w:rPr>
    </w:lvl>
  </w:abstractNum>
  <w:abstractNum w:abstractNumId="15">
    <w:nsid w:val="68152C80"/>
    <w:multiLevelType w:val="multilevel"/>
    <w:tmpl w:val="BE8EC33A"/>
    <w:styleLink w:val="List1"/>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abstractNum w:abstractNumId="16">
    <w:nsid w:val="7D127414"/>
    <w:multiLevelType w:val="multilevel"/>
    <w:tmpl w:val="FD56719A"/>
    <w:styleLink w:val="List6"/>
    <w:lvl w:ilvl="0">
      <w:numFmt w:val="bullet"/>
      <w:lvlText w:val="•"/>
      <w:lvlJc w:val="left"/>
      <w:pPr>
        <w:tabs>
          <w:tab w:val="num" w:pos="463"/>
        </w:tabs>
        <w:ind w:left="463" w:hanging="180"/>
      </w:pPr>
      <w:rPr>
        <w:rFonts w:ascii="Century Gothic" w:eastAsia="Century Gothic" w:hAnsi="Century Gothic" w:cs="Century Gothic"/>
        <w:position w:val="0"/>
        <w:sz w:val="21"/>
        <w:szCs w:val="21"/>
      </w:rPr>
    </w:lvl>
    <w:lvl w:ilvl="1">
      <w:start w:val="1"/>
      <w:numFmt w:val="bullet"/>
      <w:lvlText w:val="•"/>
      <w:lvlJc w:val="left"/>
      <w:pPr>
        <w:tabs>
          <w:tab w:val="num" w:pos="921"/>
        </w:tabs>
        <w:ind w:left="921" w:hanging="158"/>
      </w:pPr>
      <w:rPr>
        <w:rFonts w:ascii="Century Gothic" w:eastAsia="Century Gothic" w:hAnsi="Century Gothic" w:cs="Century Gothic"/>
        <w:position w:val="0"/>
        <w:sz w:val="21"/>
        <w:szCs w:val="21"/>
      </w:rPr>
    </w:lvl>
    <w:lvl w:ilvl="2">
      <w:start w:val="1"/>
      <w:numFmt w:val="bullet"/>
      <w:lvlText w:val="•"/>
      <w:lvlJc w:val="left"/>
      <w:pPr>
        <w:tabs>
          <w:tab w:val="num" w:pos="1101"/>
        </w:tabs>
        <w:ind w:left="1101" w:hanging="158"/>
      </w:pPr>
      <w:rPr>
        <w:rFonts w:ascii="Century Gothic" w:eastAsia="Century Gothic" w:hAnsi="Century Gothic" w:cs="Century Gothic"/>
        <w:position w:val="0"/>
        <w:sz w:val="21"/>
        <w:szCs w:val="21"/>
      </w:rPr>
    </w:lvl>
    <w:lvl w:ilvl="3">
      <w:start w:val="1"/>
      <w:numFmt w:val="bullet"/>
      <w:lvlText w:val="•"/>
      <w:lvlJc w:val="left"/>
      <w:pPr>
        <w:tabs>
          <w:tab w:val="num" w:pos="1281"/>
        </w:tabs>
        <w:ind w:left="1281" w:hanging="158"/>
      </w:pPr>
      <w:rPr>
        <w:rFonts w:ascii="Century Gothic" w:eastAsia="Century Gothic" w:hAnsi="Century Gothic" w:cs="Century Gothic"/>
        <w:position w:val="0"/>
        <w:sz w:val="21"/>
        <w:szCs w:val="21"/>
      </w:rPr>
    </w:lvl>
    <w:lvl w:ilvl="4">
      <w:start w:val="1"/>
      <w:numFmt w:val="bullet"/>
      <w:lvlText w:val="•"/>
      <w:lvlJc w:val="left"/>
      <w:pPr>
        <w:tabs>
          <w:tab w:val="num" w:pos="1461"/>
        </w:tabs>
        <w:ind w:left="1461" w:hanging="158"/>
      </w:pPr>
      <w:rPr>
        <w:rFonts w:ascii="Century Gothic" w:eastAsia="Century Gothic" w:hAnsi="Century Gothic" w:cs="Century Gothic"/>
        <w:position w:val="0"/>
        <w:sz w:val="21"/>
        <w:szCs w:val="21"/>
      </w:rPr>
    </w:lvl>
    <w:lvl w:ilvl="5">
      <w:start w:val="1"/>
      <w:numFmt w:val="bullet"/>
      <w:lvlText w:val="•"/>
      <w:lvlJc w:val="left"/>
      <w:pPr>
        <w:tabs>
          <w:tab w:val="num" w:pos="1641"/>
        </w:tabs>
        <w:ind w:left="1641" w:hanging="158"/>
      </w:pPr>
      <w:rPr>
        <w:rFonts w:ascii="Century Gothic" w:eastAsia="Century Gothic" w:hAnsi="Century Gothic" w:cs="Century Gothic"/>
        <w:position w:val="0"/>
        <w:sz w:val="21"/>
        <w:szCs w:val="21"/>
      </w:rPr>
    </w:lvl>
    <w:lvl w:ilvl="6">
      <w:start w:val="1"/>
      <w:numFmt w:val="bullet"/>
      <w:lvlText w:val="•"/>
      <w:lvlJc w:val="left"/>
      <w:pPr>
        <w:tabs>
          <w:tab w:val="num" w:pos="1821"/>
        </w:tabs>
        <w:ind w:left="1821" w:hanging="158"/>
      </w:pPr>
      <w:rPr>
        <w:rFonts w:ascii="Century Gothic" w:eastAsia="Century Gothic" w:hAnsi="Century Gothic" w:cs="Century Gothic"/>
        <w:position w:val="0"/>
        <w:sz w:val="21"/>
        <w:szCs w:val="21"/>
      </w:rPr>
    </w:lvl>
    <w:lvl w:ilvl="7">
      <w:start w:val="1"/>
      <w:numFmt w:val="bullet"/>
      <w:lvlText w:val="•"/>
      <w:lvlJc w:val="left"/>
      <w:pPr>
        <w:tabs>
          <w:tab w:val="num" w:pos="2001"/>
        </w:tabs>
        <w:ind w:left="2001" w:hanging="158"/>
      </w:pPr>
      <w:rPr>
        <w:rFonts w:ascii="Century Gothic" w:eastAsia="Century Gothic" w:hAnsi="Century Gothic" w:cs="Century Gothic"/>
        <w:position w:val="0"/>
        <w:sz w:val="21"/>
        <w:szCs w:val="21"/>
      </w:rPr>
    </w:lvl>
    <w:lvl w:ilvl="8">
      <w:start w:val="1"/>
      <w:numFmt w:val="bullet"/>
      <w:lvlText w:val="•"/>
      <w:lvlJc w:val="left"/>
      <w:pPr>
        <w:tabs>
          <w:tab w:val="num" w:pos="2181"/>
        </w:tabs>
        <w:ind w:left="2181" w:hanging="158"/>
      </w:pPr>
      <w:rPr>
        <w:rFonts w:ascii="Century Gothic" w:eastAsia="Century Gothic" w:hAnsi="Century Gothic" w:cs="Century Gothic"/>
        <w:position w:val="0"/>
        <w:sz w:val="21"/>
        <w:szCs w:val="21"/>
      </w:rPr>
    </w:lvl>
  </w:abstractNum>
  <w:num w:numId="1">
    <w:abstractNumId w:val="8"/>
  </w:num>
  <w:num w:numId="2">
    <w:abstractNumId w:val="15"/>
  </w:num>
  <w:num w:numId="3">
    <w:abstractNumId w:val="0"/>
  </w:num>
  <w:num w:numId="4">
    <w:abstractNumId w:val="3"/>
  </w:num>
  <w:num w:numId="5">
    <w:abstractNumId w:val="7"/>
  </w:num>
  <w:num w:numId="6">
    <w:abstractNumId w:val="5"/>
  </w:num>
  <w:num w:numId="7">
    <w:abstractNumId w:val="16"/>
  </w:num>
  <w:num w:numId="8">
    <w:abstractNumId w:val="6"/>
  </w:num>
  <w:num w:numId="9">
    <w:abstractNumId w:val="4"/>
  </w:num>
  <w:num w:numId="10">
    <w:abstractNumId w:val="12"/>
  </w:num>
  <w:num w:numId="11">
    <w:abstractNumId w:val="11"/>
  </w:num>
  <w:num w:numId="12">
    <w:abstractNumId w:val="13"/>
  </w:num>
  <w:num w:numId="13">
    <w:abstractNumId w:val="9"/>
  </w:num>
  <w:num w:numId="14">
    <w:abstractNumId w:val="14"/>
  </w:num>
  <w:num w:numId="15">
    <w:abstractNumId w:val="10"/>
  </w:num>
  <w:num w:numId="16">
    <w:abstractNumId w:val="2"/>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5D4F1B"/>
    <w:rsid w:val="00006A96"/>
    <w:rsid w:val="00075D9E"/>
    <w:rsid w:val="000D6952"/>
    <w:rsid w:val="000E1B84"/>
    <w:rsid w:val="00207F71"/>
    <w:rsid w:val="002439E9"/>
    <w:rsid w:val="00264024"/>
    <w:rsid w:val="00333AE5"/>
    <w:rsid w:val="003D0878"/>
    <w:rsid w:val="004320A8"/>
    <w:rsid w:val="00553EEA"/>
    <w:rsid w:val="005D4F1B"/>
    <w:rsid w:val="005D7C8E"/>
    <w:rsid w:val="0061314B"/>
    <w:rsid w:val="006906D7"/>
    <w:rsid w:val="006A7C91"/>
    <w:rsid w:val="00701FAF"/>
    <w:rsid w:val="008313AA"/>
    <w:rsid w:val="0097088C"/>
    <w:rsid w:val="00986F16"/>
    <w:rsid w:val="00A12BEE"/>
    <w:rsid w:val="00A30AF3"/>
    <w:rsid w:val="00AD4F17"/>
    <w:rsid w:val="00BB782B"/>
    <w:rsid w:val="00C1715C"/>
    <w:rsid w:val="00C37CD5"/>
    <w:rsid w:val="00C47054"/>
    <w:rsid w:val="00D00FC9"/>
    <w:rsid w:val="00D153C6"/>
    <w:rsid w:val="00D50553"/>
    <w:rsid w:val="00DC0F16"/>
    <w:rsid w:val="00E83762"/>
    <w:rsid w:val="00EB0041"/>
    <w:rsid w:val="00F8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hAnsi="Arial Unicode MS" w:cs="Arial Unicode MS"/>
      <w:color w:val="000000"/>
      <w:sz w:val="24"/>
      <w:szCs w:val="24"/>
    </w:rPr>
  </w:style>
  <w:style w:type="paragraph" w:customStyle="1" w:styleId="A5">
    <w:name w:val="本文 A"/>
    <w:rPr>
      <w:rFonts w:hAnsi="Arial Unicode MS" w:cs="Arial Unicode MS"/>
      <w:color w:val="000000"/>
      <w:sz w:val="22"/>
      <w:szCs w:val="22"/>
      <w:u w:color="000000"/>
    </w:rPr>
  </w:style>
  <w:style w:type="paragraph" w:customStyle="1" w:styleId="A6">
    <w:name w:val="デフォルト A"/>
    <w:rPr>
      <w:rFonts w:hAnsi="Arial Unicode MS" w:cs="Arial Unicode MS"/>
      <w:color w:val="000000"/>
      <w:sz w:val="22"/>
      <w:szCs w:val="22"/>
      <w:u w:color="000000"/>
    </w:rPr>
  </w:style>
  <w:style w:type="paragraph" w:customStyle="1" w:styleId="2A">
    <w:name w:val="表スタイル2 A"/>
    <w:rPr>
      <w:rFonts w:hAnsi="Arial Unicode MS" w:cs="Arial Unicode MS"/>
      <w:color w:val="000000"/>
      <w:u w:color="000000"/>
    </w:rPr>
  </w:style>
  <w:style w:type="paragraph" w:styleId="a7">
    <w:name w:val="Body Text"/>
    <w:rPr>
      <w:rFonts w:hAnsi="Arial Unicode MS" w:cs="Arial Unicode MS"/>
      <w:color w:val="000000"/>
      <w:sz w:val="24"/>
      <w:szCs w:val="24"/>
      <w:u w:color="000000"/>
    </w:rPr>
  </w:style>
  <w:style w:type="numbering" w:customStyle="1" w:styleId="List0">
    <w:name w:val="List 0"/>
    <w:basedOn w:val="1"/>
    <w:pPr>
      <w:numPr>
        <w:numId w:val="1"/>
      </w:numPr>
    </w:pPr>
  </w:style>
  <w:style w:type="numbering" w:customStyle="1" w:styleId="1">
    <w:name w:val="読み込んだスタイル 1"/>
  </w:style>
  <w:style w:type="numbering" w:customStyle="1" w:styleId="List1">
    <w:name w:val="List 1"/>
    <w:basedOn w:val="2"/>
    <w:pPr>
      <w:numPr>
        <w:numId w:val="2"/>
      </w:numPr>
    </w:pPr>
  </w:style>
  <w:style w:type="numbering" w:customStyle="1" w:styleId="2">
    <w:name w:val="読み込んだスタイル 2"/>
  </w:style>
  <w:style w:type="numbering" w:customStyle="1" w:styleId="21">
    <w:name w:val="一覧 21"/>
    <w:basedOn w:val="3"/>
    <w:pPr>
      <w:numPr>
        <w:numId w:val="3"/>
      </w:numPr>
    </w:pPr>
  </w:style>
  <w:style w:type="numbering" w:customStyle="1" w:styleId="3">
    <w:name w:val="読み込んだスタイル 3"/>
  </w:style>
  <w:style w:type="numbering" w:customStyle="1" w:styleId="31">
    <w:name w:val="一覧 31"/>
    <w:basedOn w:val="4"/>
    <w:pPr>
      <w:numPr>
        <w:numId w:val="4"/>
      </w:numPr>
    </w:pPr>
  </w:style>
  <w:style w:type="numbering" w:customStyle="1" w:styleId="4">
    <w:name w:val="読み込んだスタイル 4"/>
  </w:style>
  <w:style w:type="numbering" w:customStyle="1" w:styleId="41">
    <w:name w:val="一覧 41"/>
    <w:basedOn w:val="5"/>
    <w:pPr>
      <w:numPr>
        <w:numId w:val="5"/>
      </w:numPr>
    </w:pPr>
  </w:style>
  <w:style w:type="numbering" w:customStyle="1" w:styleId="5">
    <w:name w:val="読み込んだスタイル 5"/>
  </w:style>
  <w:style w:type="numbering" w:customStyle="1" w:styleId="51">
    <w:name w:val="一覧 51"/>
    <w:basedOn w:val="6"/>
    <w:pPr>
      <w:numPr>
        <w:numId w:val="6"/>
      </w:numPr>
    </w:pPr>
  </w:style>
  <w:style w:type="numbering" w:customStyle="1" w:styleId="6">
    <w:name w:val="読み込んだスタイル 6"/>
  </w:style>
  <w:style w:type="numbering" w:customStyle="1" w:styleId="List6">
    <w:name w:val="List 6"/>
    <w:basedOn w:val="7"/>
    <w:pPr>
      <w:numPr>
        <w:numId w:val="7"/>
      </w:numPr>
    </w:pPr>
  </w:style>
  <w:style w:type="numbering" w:customStyle="1" w:styleId="7">
    <w:name w:val="読み込んだスタイル 7"/>
  </w:style>
  <w:style w:type="numbering" w:customStyle="1" w:styleId="List7">
    <w:name w:val="List 7"/>
    <w:basedOn w:val="a8"/>
    <w:pPr>
      <w:numPr>
        <w:numId w:val="8"/>
      </w:numPr>
    </w:pPr>
  </w:style>
  <w:style w:type="numbering" w:customStyle="1" w:styleId="a8">
    <w:name w:val="イメージ"/>
  </w:style>
  <w:style w:type="numbering" w:customStyle="1" w:styleId="List8">
    <w:name w:val="List 8"/>
    <w:basedOn w:val="8"/>
    <w:pPr>
      <w:numPr>
        <w:numId w:val="9"/>
      </w:numPr>
    </w:pPr>
  </w:style>
  <w:style w:type="numbering" w:customStyle="1" w:styleId="8">
    <w:name w:val="読み込んだスタイル 8"/>
  </w:style>
  <w:style w:type="numbering" w:customStyle="1" w:styleId="List9">
    <w:name w:val="List 9"/>
    <w:basedOn w:val="9"/>
    <w:pPr>
      <w:numPr>
        <w:numId w:val="10"/>
      </w:numPr>
    </w:pPr>
  </w:style>
  <w:style w:type="numbering" w:customStyle="1" w:styleId="9">
    <w:name w:val="読み込んだスタイル 9"/>
  </w:style>
  <w:style w:type="numbering" w:customStyle="1" w:styleId="List10">
    <w:name w:val="List 10"/>
    <w:basedOn w:val="10"/>
    <w:pPr>
      <w:numPr>
        <w:numId w:val="11"/>
      </w:numPr>
    </w:pPr>
  </w:style>
  <w:style w:type="numbering" w:customStyle="1" w:styleId="10">
    <w:name w:val="読み込んだスタイル 10"/>
  </w:style>
  <w:style w:type="numbering" w:customStyle="1" w:styleId="List11">
    <w:name w:val="List 11"/>
    <w:basedOn w:val="11"/>
    <w:pPr>
      <w:numPr>
        <w:numId w:val="12"/>
      </w:numPr>
    </w:pPr>
  </w:style>
  <w:style w:type="numbering" w:customStyle="1" w:styleId="11">
    <w:name w:val="読み込んだスタイル 11"/>
  </w:style>
  <w:style w:type="numbering" w:customStyle="1" w:styleId="List12">
    <w:name w:val="List 12"/>
    <w:basedOn w:val="12"/>
    <w:pPr>
      <w:numPr>
        <w:numId w:val="13"/>
      </w:numPr>
    </w:pPr>
  </w:style>
  <w:style w:type="numbering" w:customStyle="1" w:styleId="12">
    <w:name w:val="読み込んだスタイル 12"/>
  </w:style>
  <w:style w:type="numbering" w:customStyle="1" w:styleId="List13">
    <w:name w:val="List 13"/>
    <w:basedOn w:val="13"/>
    <w:pPr>
      <w:numPr>
        <w:numId w:val="14"/>
      </w:numPr>
    </w:pPr>
  </w:style>
  <w:style w:type="numbering" w:customStyle="1" w:styleId="13">
    <w:name w:val="読み込んだスタイル 13"/>
  </w:style>
  <w:style w:type="numbering" w:customStyle="1" w:styleId="List14">
    <w:name w:val="List 14"/>
    <w:basedOn w:val="14"/>
    <w:pPr>
      <w:numPr>
        <w:numId w:val="15"/>
      </w:numPr>
    </w:pPr>
  </w:style>
  <w:style w:type="numbering" w:customStyle="1" w:styleId="14">
    <w:name w:val="読み込んだスタイル 14"/>
  </w:style>
  <w:style w:type="character" w:customStyle="1" w:styleId="a9">
    <w:name w:val="リンク"/>
    <w:rPr>
      <w:u w:val="single"/>
    </w:rPr>
  </w:style>
  <w:style w:type="character" w:customStyle="1" w:styleId="Hyperlink0">
    <w:name w:val="Hyperlink.0"/>
    <w:basedOn w:val="a9"/>
    <w:rPr>
      <w:b/>
      <w:bCs/>
      <w:color w:val="9D44B8"/>
      <w:u w:val="none"/>
    </w:rPr>
  </w:style>
  <w:style w:type="paragraph" w:customStyle="1" w:styleId="aa">
    <w:name w:val="ラベル"/>
    <w:pPr>
      <w:jc w:val="center"/>
    </w:pPr>
    <w:rPr>
      <w:rFonts w:ascii="ヒラギノ角ゴ ProN W3" w:hAnsi="Arial Unicode MS" w:cs="Arial Unicode MS"/>
      <w:color w:val="FEFEFE"/>
      <w:sz w:val="24"/>
      <w:szCs w:val="24"/>
      <w14:shadow w14:blurRad="50800" w14:dist="35991" w14:dir="2700000" w14:sx="100000" w14:sy="100000" w14:kx="0" w14:ky="0" w14:algn="tl">
        <w14:srgbClr w14:val="000000">
          <w14:alpha w14:val="68965"/>
        </w14:srgbClr>
      </w14:shadow>
    </w:rPr>
  </w:style>
  <w:style w:type="character" w:customStyle="1" w:styleId="Hyperlink1">
    <w:name w:val="Hyperlink.1"/>
    <w:basedOn w:val="a9"/>
    <w:rPr>
      <w:b/>
      <w:bCs/>
      <w:u w:val="none"/>
    </w:rPr>
  </w:style>
  <w:style w:type="paragraph" w:styleId="ab">
    <w:name w:val="header"/>
    <w:basedOn w:val="a"/>
    <w:link w:val="ac"/>
    <w:uiPriority w:val="99"/>
    <w:unhideWhenUsed/>
    <w:rsid w:val="00A12BEE"/>
    <w:pPr>
      <w:tabs>
        <w:tab w:val="center" w:pos="4252"/>
        <w:tab w:val="right" w:pos="8504"/>
      </w:tabs>
      <w:snapToGrid w:val="0"/>
    </w:pPr>
  </w:style>
  <w:style w:type="character" w:customStyle="1" w:styleId="ac">
    <w:name w:val="ヘッダー (文字)"/>
    <w:basedOn w:val="a0"/>
    <w:link w:val="ab"/>
    <w:uiPriority w:val="99"/>
    <w:rsid w:val="00A12BEE"/>
    <w:rPr>
      <w:sz w:val="24"/>
      <w:szCs w:val="24"/>
      <w:lang w:eastAsia="en-US"/>
    </w:rPr>
  </w:style>
  <w:style w:type="paragraph" w:styleId="ad">
    <w:name w:val="footer"/>
    <w:basedOn w:val="a"/>
    <w:link w:val="ae"/>
    <w:uiPriority w:val="99"/>
    <w:unhideWhenUsed/>
    <w:rsid w:val="00A12BEE"/>
    <w:pPr>
      <w:tabs>
        <w:tab w:val="center" w:pos="4252"/>
        <w:tab w:val="right" w:pos="8504"/>
      </w:tabs>
      <w:snapToGrid w:val="0"/>
    </w:pPr>
  </w:style>
  <w:style w:type="character" w:customStyle="1" w:styleId="ae">
    <w:name w:val="フッター (文字)"/>
    <w:basedOn w:val="a0"/>
    <w:link w:val="ad"/>
    <w:uiPriority w:val="99"/>
    <w:rsid w:val="00A12BEE"/>
    <w:rPr>
      <w:sz w:val="24"/>
      <w:szCs w:val="24"/>
      <w:lang w:eastAsia="en-US"/>
    </w:rPr>
  </w:style>
  <w:style w:type="paragraph" w:styleId="af">
    <w:name w:val="Balloon Text"/>
    <w:basedOn w:val="a"/>
    <w:link w:val="af0"/>
    <w:uiPriority w:val="99"/>
    <w:semiHidden/>
    <w:unhideWhenUsed/>
    <w:rsid w:val="000D695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D6952"/>
    <w:rPr>
      <w:rFonts w:asciiTheme="majorHAnsi" w:eastAsiaTheme="majorEastAsia" w:hAnsiTheme="majorHAnsi" w:cstheme="majorBidi"/>
      <w:sz w:val="18"/>
      <w:szCs w:val="18"/>
      <w:lang w:eastAsia="en-US"/>
    </w:rPr>
  </w:style>
  <w:style w:type="character" w:styleId="af1">
    <w:name w:val="Emphasis"/>
    <w:basedOn w:val="a0"/>
    <w:uiPriority w:val="20"/>
    <w:qFormat/>
    <w:rsid w:val="00A30AF3"/>
    <w:rPr>
      <w:b/>
      <w:bCs/>
      <w:i w:val="0"/>
      <w:iCs w:val="0"/>
    </w:rPr>
  </w:style>
  <w:style w:type="character" w:styleId="af2">
    <w:name w:val="FollowedHyperlink"/>
    <w:basedOn w:val="a0"/>
    <w:uiPriority w:val="99"/>
    <w:semiHidden/>
    <w:unhideWhenUsed/>
    <w:rsid w:val="000E1B84"/>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hAnsi="Arial Unicode MS" w:cs="Arial Unicode MS"/>
      <w:color w:val="000000"/>
      <w:sz w:val="24"/>
      <w:szCs w:val="24"/>
    </w:rPr>
  </w:style>
  <w:style w:type="paragraph" w:customStyle="1" w:styleId="A5">
    <w:name w:val="本文 A"/>
    <w:rPr>
      <w:rFonts w:hAnsi="Arial Unicode MS" w:cs="Arial Unicode MS"/>
      <w:color w:val="000000"/>
      <w:sz w:val="22"/>
      <w:szCs w:val="22"/>
      <w:u w:color="000000"/>
    </w:rPr>
  </w:style>
  <w:style w:type="paragraph" w:customStyle="1" w:styleId="A6">
    <w:name w:val="デフォルト A"/>
    <w:rPr>
      <w:rFonts w:hAnsi="Arial Unicode MS" w:cs="Arial Unicode MS"/>
      <w:color w:val="000000"/>
      <w:sz w:val="22"/>
      <w:szCs w:val="22"/>
      <w:u w:color="000000"/>
    </w:rPr>
  </w:style>
  <w:style w:type="paragraph" w:customStyle="1" w:styleId="2A">
    <w:name w:val="表スタイル2 A"/>
    <w:rPr>
      <w:rFonts w:hAnsi="Arial Unicode MS" w:cs="Arial Unicode MS"/>
      <w:color w:val="000000"/>
      <w:u w:color="000000"/>
    </w:rPr>
  </w:style>
  <w:style w:type="paragraph" w:styleId="a7">
    <w:name w:val="Body Text"/>
    <w:rPr>
      <w:rFonts w:hAnsi="Arial Unicode MS" w:cs="Arial Unicode MS"/>
      <w:color w:val="000000"/>
      <w:sz w:val="24"/>
      <w:szCs w:val="24"/>
      <w:u w:color="000000"/>
    </w:rPr>
  </w:style>
  <w:style w:type="numbering" w:customStyle="1" w:styleId="List0">
    <w:name w:val="List 0"/>
    <w:basedOn w:val="1"/>
    <w:pPr>
      <w:numPr>
        <w:numId w:val="1"/>
      </w:numPr>
    </w:pPr>
  </w:style>
  <w:style w:type="numbering" w:customStyle="1" w:styleId="1">
    <w:name w:val="読み込んだスタイル 1"/>
  </w:style>
  <w:style w:type="numbering" w:customStyle="1" w:styleId="List1">
    <w:name w:val="List 1"/>
    <w:basedOn w:val="2"/>
    <w:pPr>
      <w:numPr>
        <w:numId w:val="2"/>
      </w:numPr>
    </w:pPr>
  </w:style>
  <w:style w:type="numbering" w:customStyle="1" w:styleId="2">
    <w:name w:val="読み込んだスタイル 2"/>
  </w:style>
  <w:style w:type="numbering" w:customStyle="1" w:styleId="21">
    <w:name w:val="一覧 21"/>
    <w:basedOn w:val="3"/>
    <w:pPr>
      <w:numPr>
        <w:numId w:val="3"/>
      </w:numPr>
    </w:pPr>
  </w:style>
  <w:style w:type="numbering" w:customStyle="1" w:styleId="3">
    <w:name w:val="読み込んだスタイル 3"/>
  </w:style>
  <w:style w:type="numbering" w:customStyle="1" w:styleId="31">
    <w:name w:val="一覧 31"/>
    <w:basedOn w:val="4"/>
    <w:pPr>
      <w:numPr>
        <w:numId w:val="4"/>
      </w:numPr>
    </w:pPr>
  </w:style>
  <w:style w:type="numbering" w:customStyle="1" w:styleId="4">
    <w:name w:val="読み込んだスタイル 4"/>
  </w:style>
  <w:style w:type="numbering" w:customStyle="1" w:styleId="41">
    <w:name w:val="一覧 41"/>
    <w:basedOn w:val="5"/>
    <w:pPr>
      <w:numPr>
        <w:numId w:val="5"/>
      </w:numPr>
    </w:pPr>
  </w:style>
  <w:style w:type="numbering" w:customStyle="1" w:styleId="5">
    <w:name w:val="読み込んだスタイル 5"/>
  </w:style>
  <w:style w:type="numbering" w:customStyle="1" w:styleId="51">
    <w:name w:val="一覧 51"/>
    <w:basedOn w:val="6"/>
    <w:pPr>
      <w:numPr>
        <w:numId w:val="6"/>
      </w:numPr>
    </w:pPr>
  </w:style>
  <w:style w:type="numbering" w:customStyle="1" w:styleId="6">
    <w:name w:val="読み込んだスタイル 6"/>
  </w:style>
  <w:style w:type="numbering" w:customStyle="1" w:styleId="List6">
    <w:name w:val="List 6"/>
    <w:basedOn w:val="7"/>
    <w:pPr>
      <w:numPr>
        <w:numId w:val="7"/>
      </w:numPr>
    </w:pPr>
  </w:style>
  <w:style w:type="numbering" w:customStyle="1" w:styleId="7">
    <w:name w:val="読み込んだスタイル 7"/>
  </w:style>
  <w:style w:type="numbering" w:customStyle="1" w:styleId="List7">
    <w:name w:val="List 7"/>
    <w:basedOn w:val="a8"/>
    <w:pPr>
      <w:numPr>
        <w:numId w:val="8"/>
      </w:numPr>
    </w:pPr>
  </w:style>
  <w:style w:type="numbering" w:customStyle="1" w:styleId="a8">
    <w:name w:val="イメージ"/>
  </w:style>
  <w:style w:type="numbering" w:customStyle="1" w:styleId="List8">
    <w:name w:val="List 8"/>
    <w:basedOn w:val="8"/>
    <w:pPr>
      <w:numPr>
        <w:numId w:val="9"/>
      </w:numPr>
    </w:pPr>
  </w:style>
  <w:style w:type="numbering" w:customStyle="1" w:styleId="8">
    <w:name w:val="読み込んだスタイル 8"/>
  </w:style>
  <w:style w:type="numbering" w:customStyle="1" w:styleId="List9">
    <w:name w:val="List 9"/>
    <w:basedOn w:val="9"/>
    <w:pPr>
      <w:numPr>
        <w:numId w:val="10"/>
      </w:numPr>
    </w:pPr>
  </w:style>
  <w:style w:type="numbering" w:customStyle="1" w:styleId="9">
    <w:name w:val="読み込んだスタイル 9"/>
  </w:style>
  <w:style w:type="numbering" w:customStyle="1" w:styleId="List10">
    <w:name w:val="List 10"/>
    <w:basedOn w:val="10"/>
    <w:pPr>
      <w:numPr>
        <w:numId w:val="11"/>
      </w:numPr>
    </w:pPr>
  </w:style>
  <w:style w:type="numbering" w:customStyle="1" w:styleId="10">
    <w:name w:val="読み込んだスタイル 10"/>
  </w:style>
  <w:style w:type="numbering" w:customStyle="1" w:styleId="List11">
    <w:name w:val="List 11"/>
    <w:basedOn w:val="11"/>
    <w:pPr>
      <w:numPr>
        <w:numId w:val="12"/>
      </w:numPr>
    </w:pPr>
  </w:style>
  <w:style w:type="numbering" w:customStyle="1" w:styleId="11">
    <w:name w:val="読み込んだスタイル 11"/>
  </w:style>
  <w:style w:type="numbering" w:customStyle="1" w:styleId="List12">
    <w:name w:val="List 12"/>
    <w:basedOn w:val="12"/>
    <w:pPr>
      <w:numPr>
        <w:numId w:val="13"/>
      </w:numPr>
    </w:pPr>
  </w:style>
  <w:style w:type="numbering" w:customStyle="1" w:styleId="12">
    <w:name w:val="読み込んだスタイル 12"/>
  </w:style>
  <w:style w:type="numbering" w:customStyle="1" w:styleId="List13">
    <w:name w:val="List 13"/>
    <w:basedOn w:val="13"/>
    <w:pPr>
      <w:numPr>
        <w:numId w:val="14"/>
      </w:numPr>
    </w:pPr>
  </w:style>
  <w:style w:type="numbering" w:customStyle="1" w:styleId="13">
    <w:name w:val="読み込んだスタイル 13"/>
  </w:style>
  <w:style w:type="numbering" w:customStyle="1" w:styleId="List14">
    <w:name w:val="List 14"/>
    <w:basedOn w:val="14"/>
    <w:pPr>
      <w:numPr>
        <w:numId w:val="15"/>
      </w:numPr>
    </w:pPr>
  </w:style>
  <w:style w:type="numbering" w:customStyle="1" w:styleId="14">
    <w:name w:val="読み込んだスタイル 14"/>
  </w:style>
  <w:style w:type="character" w:customStyle="1" w:styleId="a9">
    <w:name w:val="リンク"/>
    <w:rPr>
      <w:u w:val="single"/>
    </w:rPr>
  </w:style>
  <w:style w:type="character" w:customStyle="1" w:styleId="Hyperlink0">
    <w:name w:val="Hyperlink.0"/>
    <w:basedOn w:val="a9"/>
    <w:rPr>
      <w:b/>
      <w:bCs/>
      <w:color w:val="9D44B8"/>
      <w:u w:val="none"/>
    </w:rPr>
  </w:style>
  <w:style w:type="paragraph" w:customStyle="1" w:styleId="aa">
    <w:name w:val="ラベル"/>
    <w:pPr>
      <w:jc w:val="center"/>
    </w:pPr>
    <w:rPr>
      <w:rFonts w:ascii="ヒラギノ角ゴ ProN W3" w:hAnsi="Arial Unicode MS" w:cs="Arial Unicode MS"/>
      <w:color w:val="FEFEFE"/>
      <w:sz w:val="24"/>
      <w:szCs w:val="24"/>
      <w14:shadow w14:blurRad="50800" w14:dist="35991" w14:dir="2700000" w14:sx="100000" w14:sy="100000" w14:kx="0" w14:ky="0" w14:algn="tl">
        <w14:srgbClr w14:val="000000">
          <w14:alpha w14:val="68965"/>
        </w14:srgbClr>
      </w14:shadow>
    </w:rPr>
  </w:style>
  <w:style w:type="character" w:customStyle="1" w:styleId="Hyperlink1">
    <w:name w:val="Hyperlink.1"/>
    <w:basedOn w:val="a9"/>
    <w:rPr>
      <w:b/>
      <w:bCs/>
      <w:u w:val="none"/>
    </w:rPr>
  </w:style>
  <w:style w:type="paragraph" w:styleId="ab">
    <w:name w:val="header"/>
    <w:basedOn w:val="a"/>
    <w:link w:val="ac"/>
    <w:uiPriority w:val="99"/>
    <w:unhideWhenUsed/>
    <w:rsid w:val="00A12BEE"/>
    <w:pPr>
      <w:tabs>
        <w:tab w:val="center" w:pos="4252"/>
        <w:tab w:val="right" w:pos="8504"/>
      </w:tabs>
      <w:snapToGrid w:val="0"/>
    </w:pPr>
  </w:style>
  <w:style w:type="character" w:customStyle="1" w:styleId="ac">
    <w:name w:val="ヘッダー (文字)"/>
    <w:basedOn w:val="a0"/>
    <w:link w:val="ab"/>
    <w:uiPriority w:val="99"/>
    <w:rsid w:val="00A12BEE"/>
    <w:rPr>
      <w:sz w:val="24"/>
      <w:szCs w:val="24"/>
      <w:lang w:eastAsia="en-US"/>
    </w:rPr>
  </w:style>
  <w:style w:type="paragraph" w:styleId="ad">
    <w:name w:val="footer"/>
    <w:basedOn w:val="a"/>
    <w:link w:val="ae"/>
    <w:uiPriority w:val="99"/>
    <w:unhideWhenUsed/>
    <w:rsid w:val="00A12BEE"/>
    <w:pPr>
      <w:tabs>
        <w:tab w:val="center" w:pos="4252"/>
        <w:tab w:val="right" w:pos="8504"/>
      </w:tabs>
      <w:snapToGrid w:val="0"/>
    </w:pPr>
  </w:style>
  <w:style w:type="character" w:customStyle="1" w:styleId="ae">
    <w:name w:val="フッター (文字)"/>
    <w:basedOn w:val="a0"/>
    <w:link w:val="ad"/>
    <w:uiPriority w:val="99"/>
    <w:rsid w:val="00A12BEE"/>
    <w:rPr>
      <w:sz w:val="24"/>
      <w:szCs w:val="24"/>
      <w:lang w:eastAsia="en-US"/>
    </w:rPr>
  </w:style>
  <w:style w:type="paragraph" w:styleId="af">
    <w:name w:val="Balloon Text"/>
    <w:basedOn w:val="a"/>
    <w:link w:val="af0"/>
    <w:uiPriority w:val="99"/>
    <w:semiHidden/>
    <w:unhideWhenUsed/>
    <w:rsid w:val="000D695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D6952"/>
    <w:rPr>
      <w:rFonts w:asciiTheme="majorHAnsi" w:eastAsiaTheme="majorEastAsia" w:hAnsiTheme="majorHAnsi" w:cstheme="majorBidi"/>
      <w:sz w:val="18"/>
      <w:szCs w:val="18"/>
      <w:lang w:eastAsia="en-US"/>
    </w:rPr>
  </w:style>
  <w:style w:type="character" w:styleId="af1">
    <w:name w:val="Emphasis"/>
    <w:basedOn w:val="a0"/>
    <w:uiPriority w:val="20"/>
    <w:qFormat/>
    <w:rsid w:val="00A30AF3"/>
    <w:rPr>
      <w:b/>
      <w:bCs/>
      <w:i w:val="0"/>
      <w:iCs w:val="0"/>
    </w:rPr>
  </w:style>
  <w:style w:type="character" w:styleId="af2">
    <w:name w:val="FollowedHyperlink"/>
    <w:basedOn w:val="a0"/>
    <w:uiPriority w:val="99"/>
    <w:semiHidden/>
    <w:unhideWhenUsed/>
    <w:rsid w:val="000E1B8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nuchigusuif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ttlegent@nuchigusui-fest.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jfac.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ttlegent@nuchigusui-fest.com" TargetMode="External"/><Relationship Id="rId5" Type="http://schemas.openxmlformats.org/officeDocument/2006/relationships/settings" Target="settings.xml"/><Relationship Id="rId15" Type="http://schemas.openxmlformats.org/officeDocument/2006/relationships/hyperlink" Target="http://twitter.com/nuchigusuifest" TargetMode="External"/><Relationship Id="rId10" Type="http://schemas.openxmlformats.org/officeDocument/2006/relationships/hyperlink" Target="http://www.atyp.com.a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www.facebook.com/nuchigusuifest.j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9454-87C2-4830-BB61-1A0D2C3E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1211</Words>
  <Characters>6906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憲彦</dc:creator>
  <cp:lastModifiedBy>国際交流基金</cp:lastModifiedBy>
  <cp:revision>9</cp:revision>
  <cp:lastPrinted>2015-05-28T05:11:00Z</cp:lastPrinted>
  <dcterms:created xsi:type="dcterms:W3CDTF">2015-05-27T10:56:00Z</dcterms:created>
  <dcterms:modified xsi:type="dcterms:W3CDTF">2015-05-28T05:11:00Z</dcterms:modified>
</cp:coreProperties>
</file>